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0F8A" w14:textId="77777777" w:rsidR="00697E9A" w:rsidRDefault="00697E9A" w:rsidP="00697E9A">
      <w:pPr>
        <w:jc w:val="center"/>
        <w:rPr>
          <w:rFonts w:asciiTheme="minorHAnsi" w:hAnsiTheme="minorHAnsi"/>
          <w:b/>
          <w:bCs/>
          <w:sz w:val="24"/>
          <w:szCs w:val="24"/>
        </w:rPr>
      </w:pPr>
    </w:p>
    <w:p w14:paraId="484891EA" w14:textId="77777777" w:rsidR="00697E9A" w:rsidRDefault="00697E9A" w:rsidP="00697E9A">
      <w:pPr>
        <w:jc w:val="center"/>
        <w:rPr>
          <w:rFonts w:asciiTheme="minorHAnsi" w:hAnsiTheme="minorHAnsi"/>
          <w:b/>
          <w:bCs/>
          <w:sz w:val="24"/>
          <w:szCs w:val="24"/>
        </w:rPr>
      </w:pPr>
    </w:p>
    <w:p w14:paraId="1A38BE70" w14:textId="77777777" w:rsidR="00697E9A" w:rsidRDefault="00697E9A" w:rsidP="00697E9A">
      <w:pPr>
        <w:jc w:val="center"/>
        <w:rPr>
          <w:rFonts w:asciiTheme="minorHAnsi" w:hAnsiTheme="minorHAnsi"/>
          <w:b/>
          <w:bCs/>
          <w:sz w:val="24"/>
          <w:szCs w:val="24"/>
        </w:rPr>
      </w:pPr>
    </w:p>
    <w:p w14:paraId="198CF5C6" w14:textId="0DEE9E31" w:rsidR="00697E9A" w:rsidRPr="00CC6FD6" w:rsidRDefault="00697E9A" w:rsidP="00697E9A">
      <w:pPr>
        <w:jc w:val="center"/>
        <w:rPr>
          <w:rFonts w:asciiTheme="minorHAnsi" w:hAnsiTheme="minorHAnsi"/>
          <w:b/>
          <w:bCs/>
          <w:sz w:val="24"/>
          <w:szCs w:val="24"/>
        </w:rPr>
      </w:pPr>
      <w:r w:rsidRPr="00CC6FD6">
        <w:rPr>
          <w:rFonts w:asciiTheme="minorHAnsi" w:hAnsiTheme="minorHAnsi"/>
          <w:b/>
          <w:bCs/>
          <w:sz w:val="24"/>
          <w:szCs w:val="24"/>
        </w:rPr>
        <w:t>MODELO DE ESTATUTO PARA ABERTURA DE LIGA ACADÊMICA</w:t>
      </w:r>
    </w:p>
    <w:p w14:paraId="4FBD5A43" w14:textId="77777777" w:rsidR="00697E9A" w:rsidRPr="00CC6FD6" w:rsidRDefault="00697E9A" w:rsidP="00697E9A">
      <w:pPr>
        <w:jc w:val="center"/>
        <w:rPr>
          <w:rFonts w:asciiTheme="minorHAnsi" w:hAnsiTheme="minorHAnsi"/>
          <w:b/>
          <w:bCs/>
          <w:sz w:val="24"/>
          <w:szCs w:val="24"/>
        </w:rPr>
      </w:pPr>
    </w:p>
    <w:p w14:paraId="2E3C920F" w14:textId="77777777" w:rsidR="00697E9A" w:rsidRPr="00CC6FD6" w:rsidRDefault="00697E9A" w:rsidP="00697E9A">
      <w:pPr>
        <w:jc w:val="center"/>
        <w:rPr>
          <w:rFonts w:asciiTheme="minorHAnsi" w:hAnsiTheme="minorHAnsi"/>
          <w:b/>
          <w:bCs/>
          <w:sz w:val="24"/>
          <w:szCs w:val="24"/>
        </w:rPr>
      </w:pPr>
    </w:p>
    <w:p w14:paraId="64BC1B7E" w14:textId="77777777" w:rsidR="00697E9A" w:rsidRPr="00CC6FD6" w:rsidRDefault="00697E9A" w:rsidP="00697E9A">
      <w:pPr>
        <w:jc w:val="center"/>
        <w:rPr>
          <w:rFonts w:asciiTheme="minorHAnsi" w:hAnsiTheme="minorHAnsi"/>
          <w:b/>
          <w:bCs/>
          <w:sz w:val="24"/>
          <w:szCs w:val="24"/>
        </w:rPr>
      </w:pPr>
    </w:p>
    <w:p w14:paraId="1F77AD02" w14:textId="77777777" w:rsidR="00697E9A" w:rsidRPr="00CC6FD6" w:rsidRDefault="00697E9A" w:rsidP="00697E9A">
      <w:pPr>
        <w:jc w:val="center"/>
        <w:rPr>
          <w:rFonts w:asciiTheme="minorHAnsi" w:hAnsiTheme="minorHAnsi"/>
          <w:b/>
          <w:bCs/>
          <w:sz w:val="24"/>
          <w:szCs w:val="24"/>
        </w:rPr>
      </w:pPr>
    </w:p>
    <w:p w14:paraId="4D34DF59" w14:textId="77777777" w:rsidR="00697E9A" w:rsidRPr="00CC6FD6" w:rsidRDefault="00697E9A" w:rsidP="00697E9A">
      <w:pPr>
        <w:jc w:val="center"/>
        <w:rPr>
          <w:rFonts w:asciiTheme="minorHAnsi" w:hAnsiTheme="minorHAnsi"/>
          <w:b/>
          <w:bCs/>
          <w:sz w:val="24"/>
          <w:szCs w:val="24"/>
        </w:rPr>
      </w:pPr>
    </w:p>
    <w:p w14:paraId="006926F6" w14:textId="77777777" w:rsidR="00697E9A" w:rsidRPr="00CC6FD6" w:rsidRDefault="00697E9A" w:rsidP="00697E9A">
      <w:pPr>
        <w:rPr>
          <w:rFonts w:asciiTheme="minorHAnsi" w:hAnsiTheme="minorHAnsi" w:cstheme="minorHAnsi"/>
          <w:sz w:val="24"/>
          <w:szCs w:val="24"/>
        </w:rPr>
      </w:pPr>
      <w:r w:rsidRPr="00CC6FD6">
        <w:rPr>
          <w:rFonts w:asciiTheme="minorHAnsi" w:hAnsiTheme="minorHAnsi" w:cstheme="minorHAnsi"/>
          <w:noProof/>
          <w:sz w:val="24"/>
          <w:szCs w:val="24"/>
        </w:rPr>
        <w:drawing>
          <wp:anchor distT="0" distB="0" distL="114300" distR="114300" simplePos="0" relativeHeight="251659264" behindDoc="0" locked="0" layoutInCell="1" allowOverlap="1" wp14:anchorId="006126D9" wp14:editId="2A1BF706">
            <wp:simplePos x="0" y="0"/>
            <wp:positionH relativeFrom="column">
              <wp:posOffset>539115</wp:posOffset>
            </wp:positionH>
            <wp:positionV relativeFrom="paragraph">
              <wp:posOffset>0</wp:posOffset>
            </wp:positionV>
            <wp:extent cx="2266950" cy="3179445"/>
            <wp:effectExtent l="0" t="0" r="0" b="1905"/>
            <wp:wrapSquare wrapText="bothSides"/>
            <wp:docPr id="12" name="Imagem 12"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Logotipo&#10;&#10;Descrição gerad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2266950" cy="3179445"/>
                    </a:xfrm>
                    <a:prstGeom prst="rect">
                      <a:avLst/>
                    </a:prstGeom>
                  </pic:spPr>
                </pic:pic>
              </a:graphicData>
            </a:graphic>
            <wp14:sizeRelH relativeFrom="page">
              <wp14:pctWidth>0</wp14:pctWidth>
            </wp14:sizeRelH>
            <wp14:sizeRelV relativeFrom="page">
              <wp14:pctHeight>0</wp14:pctHeight>
            </wp14:sizeRelV>
          </wp:anchor>
        </w:drawing>
      </w:r>
    </w:p>
    <w:p w14:paraId="5D0865BC" w14:textId="77777777" w:rsidR="00697E9A" w:rsidRPr="00CC6FD6" w:rsidRDefault="00697E9A" w:rsidP="00697E9A">
      <w:pPr>
        <w:jc w:val="center"/>
        <w:rPr>
          <w:rFonts w:asciiTheme="minorHAnsi" w:hAnsiTheme="minorHAnsi" w:cstheme="minorHAnsi"/>
          <w:sz w:val="24"/>
          <w:szCs w:val="24"/>
        </w:rPr>
      </w:pPr>
      <w:r w:rsidRPr="00CC6FD6">
        <w:rPr>
          <w:rFonts w:asciiTheme="minorHAnsi" w:hAnsiTheme="minorHAnsi" w:cstheme="minorHAnsi"/>
          <w:noProof/>
          <w:sz w:val="24"/>
          <w:szCs w:val="24"/>
        </w:rPr>
        <w:drawing>
          <wp:anchor distT="0" distB="0" distL="114300" distR="114300" simplePos="0" relativeHeight="251660288" behindDoc="0" locked="0" layoutInCell="1" allowOverlap="1" wp14:anchorId="0DE070C2" wp14:editId="76528097">
            <wp:simplePos x="0" y="0"/>
            <wp:positionH relativeFrom="column">
              <wp:posOffset>2966747</wp:posOffset>
            </wp:positionH>
            <wp:positionV relativeFrom="paragraph">
              <wp:posOffset>115432</wp:posOffset>
            </wp:positionV>
            <wp:extent cx="2686050" cy="2962275"/>
            <wp:effectExtent l="0" t="0" r="0" b="9525"/>
            <wp:wrapSquare wrapText="bothSides"/>
            <wp:docPr id="13" name="Imagem 13"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iagrama&#10;&#10;Descrição gerada automaticamente"/>
                    <pic:cNvPicPr/>
                  </pic:nvPicPr>
                  <pic:blipFill>
                    <a:blip r:embed="rId6">
                      <a:extLst>
                        <a:ext uri="{28A0092B-C50C-407E-A947-70E740481C1C}">
                          <a14:useLocalDpi xmlns:a14="http://schemas.microsoft.com/office/drawing/2010/main" val="0"/>
                        </a:ext>
                      </a:extLst>
                    </a:blip>
                    <a:stretch>
                      <a:fillRect/>
                    </a:stretch>
                  </pic:blipFill>
                  <pic:spPr>
                    <a:xfrm>
                      <a:off x="0" y="0"/>
                      <a:ext cx="2686050" cy="2962275"/>
                    </a:xfrm>
                    <a:prstGeom prst="rect">
                      <a:avLst/>
                    </a:prstGeom>
                  </pic:spPr>
                </pic:pic>
              </a:graphicData>
            </a:graphic>
            <wp14:sizeRelH relativeFrom="page">
              <wp14:pctWidth>0</wp14:pctWidth>
            </wp14:sizeRelH>
            <wp14:sizeRelV relativeFrom="page">
              <wp14:pctHeight>0</wp14:pctHeight>
            </wp14:sizeRelV>
          </wp:anchor>
        </w:drawing>
      </w:r>
    </w:p>
    <w:p w14:paraId="2633CA3F" w14:textId="77777777" w:rsidR="00697E9A" w:rsidRPr="00CC6FD6" w:rsidRDefault="00697E9A" w:rsidP="00697E9A">
      <w:pPr>
        <w:jc w:val="center"/>
        <w:rPr>
          <w:rFonts w:asciiTheme="minorHAnsi" w:hAnsiTheme="minorHAnsi" w:cstheme="minorHAnsi"/>
          <w:sz w:val="24"/>
          <w:szCs w:val="24"/>
        </w:rPr>
      </w:pPr>
    </w:p>
    <w:p w14:paraId="2BE298CC" w14:textId="77777777" w:rsidR="00697E9A" w:rsidRPr="00CC6FD6" w:rsidRDefault="00697E9A" w:rsidP="00697E9A">
      <w:pPr>
        <w:jc w:val="center"/>
        <w:rPr>
          <w:rFonts w:asciiTheme="minorHAnsi" w:hAnsiTheme="minorHAnsi" w:cstheme="minorHAnsi"/>
          <w:sz w:val="24"/>
          <w:szCs w:val="24"/>
        </w:rPr>
      </w:pPr>
    </w:p>
    <w:p w14:paraId="2F0C8FA5" w14:textId="77777777" w:rsidR="00697E9A" w:rsidRPr="00CC6FD6" w:rsidRDefault="00697E9A" w:rsidP="00697E9A">
      <w:pPr>
        <w:jc w:val="center"/>
        <w:rPr>
          <w:rFonts w:asciiTheme="minorHAnsi" w:hAnsiTheme="minorHAnsi" w:cstheme="minorHAnsi"/>
          <w:sz w:val="24"/>
          <w:szCs w:val="24"/>
        </w:rPr>
      </w:pPr>
    </w:p>
    <w:p w14:paraId="0FEF7600" w14:textId="77777777" w:rsidR="00697E9A" w:rsidRPr="00CC6FD6" w:rsidRDefault="00697E9A" w:rsidP="00697E9A">
      <w:pPr>
        <w:jc w:val="center"/>
        <w:rPr>
          <w:rFonts w:asciiTheme="minorHAnsi" w:hAnsiTheme="minorHAnsi" w:cstheme="minorHAnsi"/>
          <w:sz w:val="24"/>
          <w:szCs w:val="24"/>
        </w:rPr>
      </w:pPr>
    </w:p>
    <w:p w14:paraId="708E954B" w14:textId="77777777" w:rsidR="00697E9A" w:rsidRPr="00CC6FD6" w:rsidRDefault="00697E9A" w:rsidP="00697E9A">
      <w:pPr>
        <w:jc w:val="center"/>
        <w:rPr>
          <w:rFonts w:asciiTheme="minorHAnsi" w:hAnsiTheme="minorHAnsi" w:cstheme="minorHAnsi"/>
          <w:sz w:val="24"/>
          <w:szCs w:val="24"/>
        </w:rPr>
      </w:pPr>
    </w:p>
    <w:p w14:paraId="29026066" w14:textId="77777777" w:rsidR="00697E9A" w:rsidRPr="00CC6FD6" w:rsidRDefault="00697E9A" w:rsidP="00697E9A">
      <w:pPr>
        <w:jc w:val="center"/>
        <w:rPr>
          <w:rFonts w:asciiTheme="minorHAnsi" w:hAnsiTheme="minorHAnsi" w:cstheme="minorHAnsi"/>
          <w:sz w:val="24"/>
          <w:szCs w:val="24"/>
        </w:rPr>
      </w:pPr>
    </w:p>
    <w:p w14:paraId="5B38F029" w14:textId="77777777" w:rsidR="00697E9A" w:rsidRPr="00CC6FD6" w:rsidRDefault="00697E9A" w:rsidP="00697E9A">
      <w:pPr>
        <w:jc w:val="center"/>
        <w:rPr>
          <w:rFonts w:asciiTheme="minorHAnsi" w:hAnsiTheme="minorHAnsi" w:cstheme="minorHAnsi"/>
          <w:sz w:val="24"/>
          <w:szCs w:val="24"/>
        </w:rPr>
      </w:pPr>
    </w:p>
    <w:p w14:paraId="32623D32" w14:textId="77777777" w:rsidR="00697E9A" w:rsidRPr="00CC6FD6" w:rsidRDefault="00697E9A" w:rsidP="00697E9A">
      <w:pPr>
        <w:jc w:val="center"/>
        <w:rPr>
          <w:rFonts w:asciiTheme="minorHAnsi" w:hAnsiTheme="minorHAnsi" w:cstheme="minorHAnsi"/>
          <w:sz w:val="24"/>
          <w:szCs w:val="24"/>
        </w:rPr>
      </w:pPr>
    </w:p>
    <w:p w14:paraId="7DD27B01" w14:textId="77777777" w:rsidR="00697E9A" w:rsidRPr="00CC6FD6" w:rsidRDefault="00697E9A" w:rsidP="00697E9A">
      <w:pPr>
        <w:jc w:val="center"/>
        <w:rPr>
          <w:rFonts w:asciiTheme="minorHAnsi" w:hAnsiTheme="minorHAnsi" w:cstheme="minorHAnsi"/>
          <w:sz w:val="24"/>
          <w:szCs w:val="24"/>
        </w:rPr>
      </w:pPr>
    </w:p>
    <w:p w14:paraId="0EC5DF62" w14:textId="77777777" w:rsidR="00697E9A" w:rsidRPr="00CC6FD6" w:rsidRDefault="00697E9A" w:rsidP="00697E9A">
      <w:pPr>
        <w:jc w:val="center"/>
        <w:rPr>
          <w:rFonts w:asciiTheme="minorHAnsi" w:hAnsiTheme="minorHAnsi" w:cstheme="minorHAnsi"/>
          <w:sz w:val="24"/>
          <w:szCs w:val="24"/>
        </w:rPr>
      </w:pPr>
    </w:p>
    <w:p w14:paraId="58177C8E" w14:textId="77777777" w:rsidR="00697E9A" w:rsidRPr="00CC6FD6" w:rsidRDefault="00697E9A" w:rsidP="00697E9A">
      <w:pPr>
        <w:jc w:val="center"/>
        <w:rPr>
          <w:rFonts w:asciiTheme="minorHAnsi" w:hAnsiTheme="minorHAnsi" w:cstheme="minorHAnsi"/>
          <w:b/>
          <w:sz w:val="24"/>
          <w:szCs w:val="24"/>
        </w:rPr>
      </w:pPr>
    </w:p>
    <w:p w14:paraId="18123824" w14:textId="77777777" w:rsidR="00697E9A" w:rsidRPr="00CC6FD6" w:rsidRDefault="00697E9A" w:rsidP="00697E9A">
      <w:pPr>
        <w:jc w:val="center"/>
        <w:rPr>
          <w:rFonts w:asciiTheme="minorHAnsi" w:hAnsiTheme="minorHAnsi" w:cstheme="minorHAnsi"/>
          <w:b/>
          <w:sz w:val="24"/>
          <w:szCs w:val="24"/>
        </w:rPr>
      </w:pPr>
    </w:p>
    <w:p w14:paraId="0E008DC7" w14:textId="77777777" w:rsidR="00697E9A" w:rsidRPr="00CC6FD6" w:rsidRDefault="00697E9A" w:rsidP="00697E9A">
      <w:pPr>
        <w:jc w:val="center"/>
        <w:rPr>
          <w:rFonts w:asciiTheme="minorHAnsi" w:hAnsiTheme="minorHAnsi" w:cstheme="minorHAnsi"/>
          <w:b/>
          <w:sz w:val="24"/>
          <w:szCs w:val="24"/>
        </w:rPr>
      </w:pPr>
    </w:p>
    <w:p w14:paraId="464BD6D2" w14:textId="77777777" w:rsidR="00697E9A" w:rsidRPr="00CC6FD6" w:rsidRDefault="00697E9A" w:rsidP="00697E9A">
      <w:pPr>
        <w:jc w:val="center"/>
        <w:rPr>
          <w:rFonts w:asciiTheme="minorHAnsi" w:hAnsiTheme="minorHAnsi" w:cstheme="minorHAnsi"/>
          <w:b/>
          <w:sz w:val="24"/>
          <w:szCs w:val="24"/>
        </w:rPr>
      </w:pPr>
    </w:p>
    <w:p w14:paraId="667D13B9" w14:textId="77777777" w:rsidR="00697E9A" w:rsidRPr="00CC6FD6" w:rsidRDefault="00697E9A" w:rsidP="00697E9A">
      <w:pPr>
        <w:jc w:val="center"/>
        <w:rPr>
          <w:rFonts w:asciiTheme="minorHAnsi" w:hAnsiTheme="minorHAnsi" w:cstheme="minorHAnsi"/>
          <w:b/>
          <w:sz w:val="24"/>
          <w:szCs w:val="24"/>
        </w:rPr>
      </w:pPr>
    </w:p>
    <w:p w14:paraId="676A8D73" w14:textId="77777777" w:rsidR="00697E9A" w:rsidRPr="00CC6FD6" w:rsidRDefault="00697E9A" w:rsidP="00697E9A">
      <w:pPr>
        <w:jc w:val="center"/>
        <w:rPr>
          <w:rFonts w:asciiTheme="minorHAnsi" w:hAnsiTheme="minorHAnsi" w:cstheme="minorHAnsi"/>
          <w:b/>
          <w:sz w:val="24"/>
          <w:szCs w:val="24"/>
        </w:rPr>
      </w:pPr>
    </w:p>
    <w:p w14:paraId="7DC16E88" w14:textId="77777777" w:rsidR="00697E9A" w:rsidRPr="00CC6FD6" w:rsidRDefault="00697E9A" w:rsidP="00697E9A">
      <w:pPr>
        <w:jc w:val="center"/>
        <w:rPr>
          <w:rFonts w:asciiTheme="minorHAnsi" w:hAnsiTheme="minorHAnsi" w:cstheme="minorHAnsi"/>
          <w:b/>
          <w:sz w:val="24"/>
          <w:szCs w:val="24"/>
        </w:rPr>
      </w:pPr>
    </w:p>
    <w:p w14:paraId="666674F5" w14:textId="77777777" w:rsidR="00697E9A" w:rsidRDefault="00697E9A" w:rsidP="00697E9A">
      <w:pPr>
        <w:jc w:val="center"/>
        <w:rPr>
          <w:rFonts w:asciiTheme="minorHAnsi" w:hAnsiTheme="minorHAnsi" w:cstheme="minorHAnsi"/>
          <w:b/>
          <w:sz w:val="24"/>
          <w:szCs w:val="24"/>
        </w:rPr>
      </w:pPr>
    </w:p>
    <w:p w14:paraId="6FA61CFD" w14:textId="52B30CE5" w:rsidR="00697E9A" w:rsidRDefault="00697E9A" w:rsidP="00697E9A">
      <w:pPr>
        <w:jc w:val="center"/>
        <w:rPr>
          <w:rFonts w:asciiTheme="minorHAnsi" w:hAnsiTheme="minorHAnsi" w:cstheme="minorHAnsi"/>
          <w:b/>
          <w:sz w:val="24"/>
          <w:szCs w:val="24"/>
        </w:rPr>
      </w:pPr>
    </w:p>
    <w:p w14:paraId="3A02981D" w14:textId="10927218" w:rsidR="00697E9A" w:rsidRDefault="00697E9A" w:rsidP="00697E9A">
      <w:pPr>
        <w:jc w:val="center"/>
        <w:rPr>
          <w:rFonts w:asciiTheme="minorHAnsi" w:hAnsiTheme="minorHAnsi" w:cstheme="minorHAnsi"/>
          <w:b/>
          <w:sz w:val="24"/>
          <w:szCs w:val="24"/>
        </w:rPr>
      </w:pPr>
    </w:p>
    <w:p w14:paraId="5D2FC93A" w14:textId="0D478CFE" w:rsidR="00697E9A" w:rsidRDefault="00697E9A" w:rsidP="00697E9A">
      <w:pPr>
        <w:jc w:val="center"/>
        <w:rPr>
          <w:rFonts w:asciiTheme="minorHAnsi" w:hAnsiTheme="minorHAnsi" w:cstheme="minorHAnsi"/>
          <w:b/>
          <w:sz w:val="24"/>
          <w:szCs w:val="24"/>
        </w:rPr>
      </w:pPr>
    </w:p>
    <w:p w14:paraId="0CF8945D" w14:textId="37606E15" w:rsidR="00697E9A" w:rsidRDefault="00697E9A" w:rsidP="00697E9A">
      <w:pPr>
        <w:jc w:val="center"/>
        <w:rPr>
          <w:rFonts w:asciiTheme="minorHAnsi" w:hAnsiTheme="minorHAnsi" w:cstheme="minorHAnsi"/>
          <w:b/>
          <w:sz w:val="24"/>
          <w:szCs w:val="24"/>
        </w:rPr>
      </w:pPr>
    </w:p>
    <w:p w14:paraId="096BDB3F" w14:textId="09C6BB89" w:rsidR="00697E9A" w:rsidRDefault="00697E9A" w:rsidP="00697E9A">
      <w:pPr>
        <w:jc w:val="center"/>
        <w:rPr>
          <w:rFonts w:asciiTheme="minorHAnsi" w:hAnsiTheme="minorHAnsi" w:cstheme="minorHAnsi"/>
          <w:b/>
          <w:sz w:val="24"/>
          <w:szCs w:val="24"/>
        </w:rPr>
      </w:pPr>
    </w:p>
    <w:p w14:paraId="28151A5D" w14:textId="4CA11FFA" w:rsidR="00697E9A" w:rsidRDefault="00697E9A" w:rsidP="00697E9A">
      <w:pPr>
        <w:jc w:val="center"/>
        <w:rPr>
          <w:rFonts w:asciiTheme="minorHAnsi" w:hAnsiTheme="minorHAnsi" w:cstheme="minorHAnsi"/>
          <w:b/>
          <w:sz w:val="24"/>
          <w:szCs w:val="24"/>
        </w:rPr>
      </w:pPr>
    </w:p>
    <w:p w14:paraId="5C548A84" w14:textId="3252DBD8" w:rsidR="00697E9A" w:rsidRDefault="00697E9A" w:rsidP="00697E9A">
      <w:pPr>
        <w:jc w:val="center"/>
        <w:rPr>
          <w:rFonts w:asciiTheme="minorHAnsi" w:hAnsiTheme="minorHAnsi" w:cstheme="minorHAnsi"/>
          <w:b/>
          <w:sz w:val="24"/>
          <w:szCs w:val="24"/>
        </w:rPr>
      </w:pPr>
    </w:p>
    <w:p w14:paraId="2FC8CAE8" w14:textId="451CED2A" w:rsidR="00697E9A" w:rsidRDefault="00697E9A" w:rsidP="00697E9A">
      <w:pPr>
        <w:jc w:val="center"/>
        <w:rPr>
          <w:rFonts w:asciiTheme="minorHAnsi" w:hAnsiTheme="minorHAnsi" w:cstheme="minorHAnsi"/>
          <w:b/>
          <w:sz w:val="24"/>
          <w:szCs w:val="24"/>
        </w:rPr>
      </w:pPr>
    </w:p>
    <w:p w14:paraId="01C337A8" w14:textId="393AE1E0" w:rsidR="00697E9A" w:rsidRDefault="00697E9A" w:rsidP="00697E9A">
      <w:pPr>
        <w:jc w:val="center"/>
        <w:rPr>
          <w:rFonts w:asciiTheme="minorHAnsi" w:hAnsiTheme="minorHAnsi" w:cstheme="minorHAnsi"/>
          <w:b/>
          <w:sz w:val="24"/>
          <w:szCs w:val="24"/>
        </w:rPr>
      </w:pPr>
    </w:p>
    <w:p w14:paraId="22F830E9" w14:textId="26791FA8" w:rsidR="00697E9A" w:rsidRDefault="00697E9A" w:rsidP="00697E9A">
      <w:pPr>
        <w:jc w:val="center"/>
        <w:rPr>
          <w:rFonts w:asciiTheme="minorHAnsi" w:hAnsiTheme="minorHAnsi" w:cstheme="minorHAnsi"/>
          <w:b/>
          <w:sz w:val="24"/>
          <w:szCs w:val="24"/>
        </w:rPr>
      </w:pPr>
    </w:p>
    <w:p w14:paraId="0FC02EAD" w14:textId="5ACB50A1" w:rsidR="00697E9A" w:rsidRDefault="00697E9A" w:rsidP="00697E9A">
      <w:pPr>
        <w:jc w:val="center"/>
        <w:rPr>
          <w:rFonts w:asciiTheme="minorHAnsi" w:hAnsiTheme="minorHAnsi" w:cstheme="minorHAnsi"/>
          <w:b/>
          <w:sz w:val="24"/>
          <w:szCs w:val="24"/>
        </w:rPr>
      </w:pPr>
    </w:p>
    <w:p w14:paraId="44E109A7" w14:textId="083C2B5B" w:rsidR="00697E9A" w:rsidRDefault="00697E9A" w:rsidP="00697E9A">
      <w:pPr>
        <w:jc w:val="center"/>
        <w:rPr>
          <w:rFonts w:asciiTheme="minorHAnsi" w:hAnsiTheme="minorHAnsi" w:cstheme="minorHAnsi"/>
          <w:b/>
          <w:sz w:val="24"/>
          <w:szCs w:val="24"/>
        </w:rPr>
      </w:pPr>
    </w:p>
    <w:p w14:paraId="0757F3D1" w14:textId="54313D6A" w:rsidR="00697E9A" w:rsidRDefault="00697E9A" w:rsidP="00697E9A">
      <w:pPr>
        <w:jc w:val="center"/>
        <w:rPr>
          <w:rFonts w:asciiTheme="minorHAnsi" w:hAnsiTheme="minorHAnsi" w:cstheme="minorHAnsi"/>
          <w:b/>
          <w:sz w:val="24"/>
          <w:szCs w:val="24"/>
        </w:rPr>
      </w:pPr>
    </w:p>
    <w:p w14:paraId="000DF6F6" w14:textId="32C7DA9D" w:rsidR="00697E9A" w:rsidRDefault="00697E9A" w:rsidP="00697E9A">
      <w:pPr>
        <w:jc w:val="center"/>
        <w:rPr>
          <w:rFonts w:asciiTheme="minorHAnsi" w:hAnsiTheme="minorHAnsi" w:cstheme="minorHAnsi"/>
          <w:b/>
          <w:sz w:val="24"/>
          <w:szCs w:val="24"/>
        </w:rPr>
      </w:pPr>
    </w:p>
    <w:p w14:paraId="381A8910" w14:textId="6D08EBA0" w:rsidR="00697E9A" w:rsidRDefault="00697E9A" w:rsidP="00697E9A">
      <w:pPr>
        <w:jc w:val="center"/>
        <w:rPr>
          <w:rFonts w:asciiTheme="minorHAnsi" w:hAnsiTheme="minorHAnsi" w:cstheme="minorHAnsi"/>
          <w:b/>
          <w:sz w:val="24"/>
          <w:szCs w:val="24"/>
        </w:rPr>
      </w:pPr>
    </w:p>
    <w:p w14:paraId="0A44378A" w14:textId="76135783" w:rsidR="00697E9A" w:rsidRDefault="00697E9A" w:rsidP="00697E9A">
      <w:pPr>
        <w:jc w:val="center"/>
        <w:rPr>
          <w:rFonts w:asciiTheme="minorHAnsi" w:hAnsiTheme="minorHAnsi" w:cstheme="minorHAnsi"/>
          <w:b/>
          <w:sz w:val="24"/>
          <w:szCs w:val="24"/>
        </w:rPr>
      </w:pPr>
    </w:p>
    <w:p w14:paraId="5F112723" w14:textId="30174EF2" w:rsidR="00697E9A" w:rsidRDefault="00697E9A" w:rsidP="00697E9A">
      <w:pPr>
        <w:jc w:val="center"/>
        <w:rPr>
          <w:rFonts w:asciiTheme="minorHAnsi" w:hAnsiTheme="minorHAnsi" w:cstheme="minorHAnsi"/>
          <w:b/>
          <w:sz w:val="24"/>
          <w:szCs w:val="24"/>
        </w:rPr>
      </w:pPr>
    </w:p>
    <w:p w14:paraId="093C5C9B" w14:textId="77777777" w:rsidR="00697E9A" w:rsidRDefault="00697E9A" w:rsidP="00697E9A">
      <w:pPr>
        <w:jc w:val="center"/>
        <w:rPr>
          <w:rFonts w:asciiTheme="minorHAnsi" w:hAnsiTheme="minorHAnsi" w:cstheme="minorHAnsi"/>
          <w:b/>
          <w:sz w:val="24"/>
          <w:szCs w:val="24"/>
        </w:rPr>
      </w:pPr>
    </w:p>
    <w:p w14:paraId="7E8A3C41" w14:textId="77777777" w:rsidR="00697E9A" w:rsidRDefault="00697E9A" w:rsidP="00697E9A">
      <w:pPr>
        <w:jc w:val="center"/>
        <w:rPr>
          <w:rFonts w:asciiTheme="minorHAnsi" w:hAnsiTheme="minorHAnsi" w:cstheme="minorHAnsi"/>
          <w:b/>
          <w:sz w:val="24"/>
          <w:szCs w:val="24"/>
        </w:rPr>
      </w:pPr>
    </w:p>
    <w:p w14:paraId="00BA5DFB" w14:textId="7E683370" w:rsidR="00697E9A" w:rsidRPr="00CC6FD6" w:rsidRDefault="00697E9A" w:rsidP="00697E9A">
      <w:pPr>
        <w:jc w:val="center"/>
        <w:rPr>
          <w:rFonts w:asciiTheme="minorHAnsi" w:hAnsiTheme="minorHAnsi" w:cstheme="minorHAnsi"/>
          <w:b/>
          <w:sz w:val="24"/>
          <w:szCs w:val="24"/>
        </w:rPr>
      </w:pPr>
      <w:r w:rsidRPr="00CC6FD6">
        <w:rPr>
          <w:rFonts w:asciiTheme="minorHAnsi" w:hAnsiTheme="minorHAnsi" w:cstheme="minorHAnsi"/>
          <w:b/>
          <w:sz w:val="24"/>
          <w:szCs w:val="24"/>
        </w:rPr>
        <w:lastRenderedPageBreak/>
        <w:t>ESTATUTO DAS LIGAS ACADÊMICAS DO</w:t>
      </w:r>
    </w:p>
    <w:p w14:paraId="08B4225B" w14:textId="77777777" w:rsidR="00697E9A" w:rsidRPr="00CC6FD6" w:rsidRDefault="00697E9A" w:rsidP="00697E9A">
      <w:pPr>
        <w:jc w:val="center"/>
        <w:rPr>
          <w:rFonts w:asciiTheme="minorHAnsi" w:hAnsiTheme="minorHAnsi" w:cstheme="minorHAnsi"/>
          <w:b/>
          <w:sz w:val="24"/>
          <w:szCs w:val="24"/>
        </w:rPr>
      </w:pPr>
      <w:r w:rsidRPr="00CC6FD6">
        <w:rPr>
          <w:rFonts w:asciiTheme="minorHAnsi" w:hAnsiTheme="minorHAnsi" w:cstheme="minorHAnsi"/>
          <w:b/>
          <w:sz w:val="24"/>
          <w:szCs w:val="24"/>
        </w:rPr>
        <w:t>DEPARTAMENTO DE BIOLOGIA</w:t>
      </w:r>
    </w:p>
    <w:p w14:paraId="0196AB12" w14:textId="77777777" w:rsidR="00697E9A" w:rsidRPr="00CC6FD6" w:rsidRDefault="00697E9A" w:rsidP="00697E9A">
      <w:pPr>
        <w:jc w:val="center"/>
        <w:rPr>
          <w:rFonts w:asciiTheme="minorHAnsi" w:hAnsiTheme="minorHAnsi" w:cstheme="minorHAnsi"/>
          <w:b/>
          <w:sz w:val="24"/>
          <w:szCs w:val="24"/>
        </w:rPr>
      </w:pPr>
    </w:p>
    <w:p w14:paraId="45187753" w14:textId="77777777" w:rsidR="00697E9A" w:rsidRPr="00CC6FD6" w:rsidRDefault="00697E9A" w:rsidP="00697E9A">
      <w:pPr>
        <w:jc w:val="center"/>
        <w:rPr>
          <w:rFonts w:asciiTheme="minorHAnsi" w:hAnsiTheme="minorHAnsi" w:cstheme="minorHAnsi"/>
          <w:b/>
          <w:sz w:val="24"/>
          <w:szCs w:val="24"/>
        </w:rPr>
      </w:pPr>
      <w:r w:rsidRPr="00CC6FD6">
        <w:rPr>
          <w:rFonts w:asciiTheme="minorHAnsi" w:hAnsiTheme="minorHAnsi" w:cstheme="minorHAnsi"/>
          <w:b/>
          <w:sz w:val="24"/>
          <w:szCs w:val="24"/>
        </w:rPr>
        <w:t>CAPÍTULO I</w:t>
      </w:r>
    </w:p>
    <w:p w14:paraId="56A6971F" w14:textId="77777777" w:rsidR="00697E9A" w:rsidRPr="00CC6FD6" w:rsidRDefault="00697E9A" w:rsidP="00697E9A">
      <w:pPr>
        <w:jc w:val="center"/>
        <w:rPr>
          <w:rFonts w:asciiTheme="minorHAnsi" w:hAnsiTheme="minorHAnsi" w:cstheme="minorHAnsi"/>
          <w:b/>
          <w:sz w:val="24"/>
          <w:szCs w:val="24"/>
        </w:rPr>
      </w:pPr>
      <w:r w:rsidRPr="00CC6FD6">
        <w:rPr>
          <w:rFonts w:asciiTheme="minorHAnsi" w:hAnsiTheme="minorHAnsi" w:cstheme="minorHAnsi"/>
          <w:b/>
          <w:sz w:val="24"/>
          <w:szCs w:val="24"/>
        </w:rPr>
        <w:t>Da Sede e Constituição</w:t>
      </w:r>
    </w:p>
    <w:p w14:paraId="500076A6" w14:textId="77777777" w:rsidR="00697E9A" w:rsidRPr="00CC6FD6" w:rsidRDefault="00697E9A" w:rsidP="00697E9A">
      <w:pPr>
        <w:ind w:firstLine="3402"/>
        <w:jc w:val="both"/>
        <w:rPr>
          <w:rFonts w:asciiTheme="minorHAnsi" w:hAnsiTheme="minorHAnsi" w:cstheme="minorHAnsi"/>
          <w:bCs/>
          <w:sz w:val="24"/>
          <w:szCs w:val="24"/>
        </w:rPr>
      </w:pPr>
    </w:p>
    <w:p w14:paraId="3CD497D8" w14:textId="77777777" w:rsidR="00697E9A" w:rsidRPr="00CC6FD6" w:rsidRDefault="00697E9A" w:rsidP="00697E9A">
      <w:pPr>
        <w:ind w:firstLine="3402"/>
        <w:jc w:val="both"/>
        <w:rPr>
          <w:rFonts w:asciiTheme="minorHAnsi" w:hAnsiTheme="minorHAnsi" w:cstheme="minorHAnsi"/>
          <w:sz w:val="24"/>
          <w:szCs w:val="24"/>
        </w:rPr>
      </w:pPr>
      <w:r w:rsidRPr="00CC6FD6">
        <w:rPr>
          <w:rFonts w:asciiTheme="minorHAnsi" w:hAnsiTheme="minorHAnsi" w:cstheme="minorHAnsi"/>
          <w:bCs/>
          <w:sz w:val="24"/>
          <w:szCs w:val="24"/>
        </w:rPr>
        <w:t>Art. 1º</w:t>
      </w:r>
      <w:r w:rsidRPr="00CC6FD6">
        <w:rPr>
          <w:rFonts w:asciiTheme="minorHAnsi" w:hAnsiTheme="minorHAnsi" w:cstheme="minorHAnsi"/>
          <w:sz w:val="24"/>
          <w:szCs w:val="24"/>
        </w:rPr>
        <w:t xml:space="preserve">  A Liga Acadêmica de _______________________________________________ da Universidade Federal Rural de Pernambuco - UFRPE, fundada na cidade de Recife, Pernambuco, Brasil, com sede situada na Rua Dom Manoel de Medeiros, s/n, Bairro Dois Irmãos, CEP. 52171-900, é uma entidade apartidária e sem fins lucrativos, vinculada ao Departamento de ____________________, e está de acordo com o Regimento das Ligas Acadêmicas. Foi fundada no dia ______de _______________de 20_____ pelos seguintes membros: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e orientada pelos(as) professores(as) ________________________________________________________. A Liga de</w:t>
      </w:r>
      <w:r>
        <w:rPr>
          <w:rFonts w:asciiTheme="minorHAnsi" w:hAnsiTheme="minorHAnsi" w:cstheme="minorHAnsi"/>
          <w:sz w:val="24"/>
          <w:szCs w:val="24"/>
        </w:rPr>
        <w:t xml:space="preserve"> _____________</w:t>
      </w:r>
      <w:r w:rsidRPr="00CC6FD6">
        <w:rPr>
          <w:rFonts w:asciiTheme="minorHAnsi" w:hAnsiTheme="minorHAnsi" w:cstheme="minorHAnsi"/>
          <w:sz w:val="24"/>
          <w:szCs w:val="24"/>
        </w:rPr>
        <w:t xml:space="preserve"> _________________ é criada por prazo indeterminado, sendo possível seu encerramento apenas por decisão unânime dos membros da Direção Acadêmica.</w:t>
      </w:r>
    </w:p>
    <w:p w14:paraId="42D215A1" w14:textId="77777777" w:rsidR="00697E9A" w:rsidRPr="00CC6FD6" w:rsidRDefault="00697E9A" w:rsidP="00697E9A">
      <w:pPr>
        <w:ind w:firstLine="3402"/>
        <w:jc w:val="both"/>
        <w:rPr>
          <w:rFonts w:asciiTheme="minorHAnsi" w:hAnsiTheme="minorHAnsi" w:cstheme="minorHAnsi"/>
          <w:bCs/>
          <w:sz w:val="24"/>
          <w:szCs w:val="24"/>
        </w:rPr>
      </w:pPr>
    </w:p>
    <w:p w14:paraId="1094AB5D" w14:textId="77777777" w:rsidR="00697E9A" w:rsidRPr="00CC6FD6" w:rsidRDefault="00697E9A" w:rsidP="00697E9A">
      <w:pPr>
        <w:ind w:firstLine="3402"/>
        <w:jc w:val="both"/>
        <w:rPr>
          <w:rFonts w:asciiTheme="minorHAnsi" w:hAnsiTheme="minorHAnsi" w:cstheme="minorHAnsi"/>
          <w:sz w:val="24"/>
          <w:szCs w:val="24"/>
        </w:rPr>
      </w:pPr>
      <w:r w:rsidRPr="00CC6FD6">
        <w:rPr>
          <w:rFonts w:asciiTheme="minorHAnsi" w:hAnsiTheme="minorHAnsi" w:cstheme="minorHAnsi"/>
          <w:bCs/>
          <w:sz w:val="24"/>
          <w:szCs w:val="24"/>
        </w:rPr>
        <w:t>Art. 2º  A</w:t>
      </w:r>
      <w:r w:rsidRPr="00CC6FD6">
        <w:rPr>
          <w:rFonts w:asciiTheme="minorHAnsi" w:hAnsiTheme="minorHAnsi" w:cstheme="minorHAnsi"/>
          <w:sz w:val="24"/>
          <w:szCs w:val="24"/>
        </w:rPr>
        <w:t xml:space="preserve"> Liga Acadêmica tem como objetivo geral contribuir na formação profissional dos estudantes de graduação, aperfeiçoando suas habilidades e suas atitudes, buscando uma formação científica, humanística e ética, abrangendo o aprendizado adquirido para a promoção ações integradas entre ensino, pesquisa e extensão para dinamização do processo de ensino-aprendizagem.</w:t>
      </w:r>
    </w:p>
    <w:p w14:paraId="327EDB83" w14:textId="77777777" w:rsidR="00697E9A" w:rsidRPr="00CC6FD6" w:rsidRDefault="00697E9A" w:rsidP="00697E9A">
      <w:pPr>
        <w:ind w:firstLine="3402"/>
        <w:jc w:val="both"/>
        <w:rPr>
          <w:rFonts w:asciiTheme="minorHAnsi" w:hAnsiTheme="minorHAnsi" w:cstheme="minorHAnsi"/>
          <w:bCs/>
          <w:sz w:val="24"/>
          <w:szCs w:val="24"/>
        </w:rPr>
      </w:pPr>
    </w:p>
    <w:p w14:paraId="47B80A6E" w14:textId="77777777" w:rsidR="00697E9A" w:rsidRPr="00CC6FD6" w:rsidRDefault="00697E9A" w:rsidP="00697E9A">
      <w:pPr>
        <w:ind w:firstLine="3402"/>
        <w:jc w:val="both"/>
        <w:rPr>
          <w:rFonts w:asciiTheme="minorHAnsi" w:hAnsiTheme="minorHAnsi" w:cstheme="minorHAnsi"/>
          <w:sz w:val="24"/>
          <w:szCs w:val="24"/>
        </w:rPr>
      </w:pPr>
      <w:r w:rsidRPr="00CC6FD6">
        <w:rPr>
          <w:rFonts w:asciiTheme="minorHAnsi" w:hAnsiTheme="minorHAnsi" w:cstheme="minorHAnsi"/>
          <w:bCs/>
          <w:sz w:val="24"/>
          <w:szCs w:val="24"/>
        </w:rPr>
        <w:t>Art. 3º</w:t>
      </w:r>
      <w:r w:rsidRPr="00CC6FD6">
        <w:rPr>
          <w:rFonts w:asciiTheme="minorHAnsi" w:hAnsiTheme="minorHAnsi" w:cstheme="minorHAnsi"/>
          <w:sz w:val="24"/>
          <w:szCs w:val="24"/>
        </w:rPr>
        <w:t xml:space="preserve">  São finalidades da Liga Acadêmica ________________________:</w:t>
      </w:r>
    </w:p>
    <w:p w14:paraId="7A74EFA1" w14:textId="77777777" w:rsidR="00697E9A" w:rsidRPr="00CC6FD6" w:rsidRDefault="00697E9A" w:rsidP="00697E9A">
      <w:pPr>
        <w:jc w:val="both"/>
        <w:rPr>
          <w:rFonts w:asciiTheme="minorHAnsi" w:hAnsiTheme="minorHAnsi" w:cstheme="minorHAnsi"/>
          <w:sz w:val="24"/>
          <w:szCs w:val="24"/>
        </w:rPr>
      </w:pPr>
      <w:r w:rsidRPr="00CC6FD6">
        <w:rPr>
          <w:rFonts w:asciiTheme="minorHAnsi" w:hAnsiTheme="minorHAnsi" w:cstheme="minorHAnsi"/>
          <w:sz w:val="24"/>
          <w:szCs w:val="24"/>
        </w:rPr>
        <w:t>1. Promover o conhecimento teórico e prático na área de _________, por meio do ensino e produção científica;</w:t>
      </w:r>
    </w:p>
    <w:p w14:paraId="7319F33D" w14:textId="77777777" w:rsidR="00697E9A" w:rsidRPr="00CC6FD6" w:rsidRDefault="00697E9A" w:rsidP="00697E9A">
      <w:pPr>
        <w:jc w:val="both"/>
        <w:rPr>
          <w:rFonts w:asciiTheme="minorHAnsi" w:hAnsiTheme="minorHAnsi" w:cstheme="minorHAnsi"/>
          <w:sz w:val="24"/>
          <w:szCs w:val="24"/>
        </w:rPr>
      </w:pPr>
      <w:r w:rsidRPr="00CC6FD6">
        <w:rPr>
          <w:rFonts w:asciiTheme="minorHAnsi" w:hAnsiTheme="minorHAnsi" w:cstheme="minorHAnsi"/>
          <w:sz w:val="24"/>
          <w:szCs w:val="24"/>
        </w:rPr>
        <w:t>2. ...</w:t>
      </w:r>
    </w:p>
    <w:p w14:paraId="45955FD3" w14:textId="77777777" w:rsidR="00697E9A" w:rsidRPr="00CC6FD6" w:rsidRDefault="00697E9A" w:rsidP="00697E9A">
      <w:pPr>
        <w:ind w:firstLine="3402"/>
        <w:jc w:val="both"/>
        <w:rPr>
          <w:rFonts w:asciiTheme="minorHAnsi" w:hAnsiTheme="minorHAnsi" w:cstheme="minorHAnsi"/>
          <w:sz w:val="24"/>
          <w:szCs w:val="24"/>
        </w:rPr>
      </w:pPr>
      <w:r w:rsidRPr="00CC6FD6">
        <w:rPr>
          <w:rFonts w:asciiTheme="minorHAnsi" w:hAnsiTheme="minorHAnsi" w:cstheme="minorHAnsi"/>
          <w:bCs/>
          <w:sz w:val="24"/>
          <w:szCs w:val="24"/>
        </w:rPr>
        <w:t>Art. 4º</w:t>
      </w:r>
      <w:r w:rsidRPr="00CC6FD6">
        <w:rPr>
          <w:rFonts w:asciiTheme="minorHAnsi" w:hAnsiTheme="minorHAnsi" w:cstheme="minorHAnsi"/>
          <w:sz w:val="24"/>
          <w:szCs w:val="24"/>
        </w:rPr>
        <w:t xml:space="preserve">  A Liga Acadêmica dispõe de estatuto, gestão e gerenciamento próprios, possuindo seus membros direitos e deveres, de acordo com o presente estatuto.</w:t>
      </w:r>
    </w:p>
    <w:p w14:paraId="0E89F474" w14:textId="77777777" w:rsidR="00697E9A" w:rsidRPr="00CC6FD6" w:rsidRDefault="00697E9A" w:rsidP="00697E9A">
      <w:pPr>
        <w:jc w:val="both"/>
        <w:rPr>
          <w:rFonts w:asciiTheme="minorHAnsi" w:hAnsiTheme="minorHAnsi" w:cstheme="minorHAnsi"/>
          <w:sz w:val="24"/>
          <w:szCs w:val="24"/>
        </w:rPr>
      </w:pPr>
    </w:p>
    <w:p w14:paraId="5D73AE9A" w14:textId="77777777" w:rsidR="00697E9A" w:rsidRPr="00CC6FD6" w:rsidRDefault="00697E9A" w:rsidP="00697E9A">
      <w:pPr>
        <w:jc w:val="center"/>
        <w:rPr>
          <w:rFonts w:asciiTheme="minorHAnsi" w:hAnsiTheme="minorHAnsi" w:cstheme="minorHAnsi"/>
          <w:b/>
          <w:sz w:val="24"/>
          <w:szCs w:val="24"/>
        </w:rPr>
      </w:pPr>
      <w:r w:rsidRPr="00CC6FD6">
        <w:rPr>
          <w:rFonts w:asciiTheme="minorHAnsi" w:hAnsiTheme="minorHAnsi" w:cstheme="minorHAnsi"/>
          <w:b/>
          <w:sz w:val="24"/>
          <w:szCs w:val="24"/>
        </w:rPr>
        <w:t>CAPÍTULO II</w:t>
      </w:r>
    </w:p>
    <w:p w14:paraId="39FE2715" w14:textId="77777777" w:rsidR="00697E9A" w:rsidRPr="00CC6FD6" w:rsidRDefault="00697E9A" w:rsidP="00697E9A">
      <w:pPr>
        <w:jc w:val="center"/>
        <w:rPr>
          <w:rFonts w:asciiTheme="minorHAnsi" w:hAnsiTheme="minorHAnsi" w:cstheme="minorHAnsi"/>
          <w:b/>
          <w:sz w:val="24"/>
          <w:szCs w:val="24"/>
        </w:rPr>
      </w:pPr>
      <w:r w:rsidRPr="00CC6FD6">
        <w:rPr>
          <w:rFonts w:asciiTheme="minorHAnsi" w:hAnsiTheme="minorHAnsi" w:cstheme="minorHAnsi"/>
          <w:b/>
          <w:sz w:val="24"/>
          <w:szCs w:val="24"/>
        </w:rPr>
        <w:t>Dos Membros</w:t>
      </w:r>
    </w:p>
    <w:p w14:paraId="662E2200" w14:textId="77777777" w:rsidR="00697E9A" w:rsidRPr="00CC6FD6" w:rsidRDefault="00697E9A" w:rsidP="00697E9A">
      <w:pPr>
        <w:jc w:val="center"/>
        <w:rPr>
          <w:rFonts w:asciiTheme="minorHAnsi" w:hAnsiTheme="minorHAnsi" w:cstheme="minorHAnsi"/>
          <w:b/>
          <w:sz w:val="24"/>
          <w:szCs w:val="24"/>
        </w:rPr>
      </w:pPr>
    </w:p>
    <w:p w14:paraId="12DB3DE2" w14:textId="77777777" w:rsidR="00697E9A" w:rsidRPr="00CC6FD6" w:rsidRDefault="00697E9A" w:rsidP="00697E9A">
      <w:pPr>
        <w:ind w:firstLine="3402"/>
        <w:jc w:val="both"/>
        <w:rPr>
          <w:rFonts w:asciiTheme="minorHAnsi" w:hAnsiTheme="minorHAnsi" w:cstheme="minorHAnsi"/>
          <w:sz w:val="24"/>
          <w:szCs w:val="24"/>
        </w:rPr>
      </w:pPr>
      <w:r w:rsidRPr="00CC6FD6">
        <w:rPr>
          <w:rFonts w:asciiTheme="minorHAnsi" w:hAnsiTheme="minorHAnsi" w:cstheme="minorHAnsi"/>
          <w:bCs/>
          <w:sz w:val="24"/>
          <w:szCs w:val="24"/>
        </w:rPr>
        <w:t>Art. 5º</w:t>
      </w:r>
      <w:r w:rsidRPr="00CC6FD6">
        <w:rPr>
          <w:rFonts w:asciiTheme="minorHAnsi" w:hAnsiTheme="minorHAnsi" w:cstheme="minorHAnsi"/>
          <w:sz w:val="24"/>
          <w:szCs w:val="24"/>
        </w:rPr>
        <w:t xml:space="preserve">  Os membros da Liga Acadêmica são divididos hierarquicamente em:</w:t>
      </w:r>
    </w:p>
    <w:p w14:paraId="7FE1BF72" w14:textId="77777777" w:rsidR="00697E9A" w:rsidRPr="00CC6FD6" w:rsidRDefault="00697E9A" w:rsidP="00697E9A">
      <w:pPr>
        <w:ind w:firstLine="3402"/>
        <w:jc w:val="both"/>
        <w:rPr>
          <w:rFonts w:asciiTheme="minorHAnsi" w:hAnsiTheme="minorHAnsi" w:cstheme="minorHAnsi"/>
          <w:sz w:val="24"/>
          <w:szCs w:val="24"/>
        </w:rPr>
      </w:pPr>
    </w:p>
    <w:p w14:paraId="127A6909" w14:textId="77777777" w:rsidR="00697E9A" w:rsidRDefault="00697E9A" w:rsidP="00697E9A">
      <w:pPr>
        <w:spacing w:after="120"/>
        <w:jc w:val="both"/>
        <w:rPr>
          <w:rFonts w:asciiTheme="minorHAnsi" w:hAnsiTheme="minorHAnsi" w:cstheme="minorHAnsi"/>
          <w:b/>
          <w:sz w:val="24"/>
          <w:szCs w:val="24"/>
        </w:rPr>
      </w:pPr>
    </w:p>
    <w:p w14:paraId="7D1C320B" w14:textId="77777777" w:rsidR="00697E9A" w:rsidRPr="00D46501" w:rsidRDefault="00697E9A" w:rsidP="00697E9A">
      <w:pPr>
        <w:spacing w:after="120"/>
        <w:jc w:val="both"/>
        <w:rPr>
          <w:rFonts w:asciiTheme="minorHAnsi" w:hAnsiTheme="minorHAnsi" w:cstheme="minorHAnsi"/>
          <w:bCs/>
          <w:sz w:val="24"/>
          <w:szCs w:val="24"/>
        </w:rPr>
      </w:pPr>
      <w:r>
        <w:rPr>
          <w:rFonts w:asciiTheme="minorHAnsi" w:hAnsiTheme="minorHAnsi" w:cstheme="minorHAnsi"/>
          <w:bCs/>
          <w:sz w:val="24"/>
          <w:szCs w:val="24"/>
        </w:rPr>
        <w:t>I</w:t>
      </w:r>
      <w:r w:rsidRPr="00D46501">
        <w:rPr>
          <w:rFonts w:asciiTheme="minorHAnsi" w:hAnsiTheme="minorHAnsi" w:cstheme="minorHAnsi"/>
          <w:bCs/>
          <w:sz w:val="24"/>
          <w:szCs w:val="24"/>
        </w:rPr>
        <w:t xml:space="preserve"> – Membros Fundadores: são os integrantes da Comissão Fundadora da Liga Acadêmica.</w:t>
      </w:r>
    </w:p>
    <w:p w14:paraId="3DB8BD8B" w14:textId="77777777" w:rsidR="00697E9A" w:rsidRPr="00D46501" w:rsidRDefault="00697E9A" w:rsidP="00697E9A">
      <w:pPr>
        <w:spacing w:after="120"/>
        <w:jc w:val="both"/>
        <w:rPr>
          <w:rFonts w:asciiTheme="minorHAnsi" w:hAnsiTheme="minorHAnsi" w:cstheme="minorHAnsi"/>
          <w:bCs/>
          <w:sz w:val="24"/>
          <w:szCs w:val="24"/>
        </w:rPr>
      </w:pPr>
      <w:r>
        <w:rPr>
          <w:rFonts w:asciiTheme="minorHAnsi" w:hAnsiTheme="minorHAnsi" w:cstheme="minorHAnsi"/>
          <w:bCs/>
          <w:sz w:val="24"/>
          <w:szCs w:val="24"/>
        </w:rPr>
        <w:t>II</w:t>
      </w:r>
      <w:r w:rsidRPr="00D46501">
        <w:rPr>
          <w:rFonts w:asciiTheme="minorHAnsi" w:hAnsiTheme="minorHAnsi" w:cstheme="minorHAnsi"/>
          <w:bCs/>
          <w:sz w:val="24"/>
          <w:szCs w:val="24"/>
        </w:rPr>
        <w:t xml:space="preserve"> – Membros Efetivos: são estudantes que podem participar da Liga.  </w:t>
      </w:r>
    </w:p>
    <w:p w14:paraId="734C468C" w14:textId="77777777" w:rsidR="00697E9A" w:rsidRPr="00D46501" w:rsidRDefault="00697E9A" w:rsidP="00697E9A">
      <w:pPr>
        <w:spacing w:after="120"/>
        <w:jc w:val="both"/>
        <w:rPr>
          <w:rFonts w:asciiTheme="minorHAnsi" w:hAnsiTheme="minorHAnsi" w:cstheme="minorHAnsi"/>
          <w:bCs/>
          <w:sz w:val="24"/>
          <w:szCs w:val="24"/>
        </w:rPr>
      </w:pPr>
      <w:r>
        <w:rPr>
          <w:rFonts w:asciiTheme="minorHAnsi" w:hAnsiTheme="minorHAnsi" w:cstheme="minorHAnsi"/>
          <w:bCs/>
          <w:sz w:val="24"/>
          <w:szCs w:val="24"/>
        </w:rPr>
        <w:t>III</w:t>
      </w:r>
      <w:r w:rsidRPr="00D46501">
        <w:rPr>
          <w:rFonts w:asciiTheme="minorHAnsi" w:hAnsiTheme="minorHAnsi" w:cstheme="minorHAnsi"/>
          <w:bCs/>
          <w:sz w:val="24"/>
          <w:szCs w:val="24"/>
        </w:rPr>
        <w:t xml:space="preserve"> – Membros Orientadores: professores do quadro permanente da UFRPE, especialistas na área, </w:t>
      </w:r>
      <w:r w:rsidRPr="00D46501">
        <w:rPr>
          <w:rFonts w:asciiTheme="minorHAnsi" w:hAnsiTheme="minorHAnsi" w:cstheme="minorHAnsi"/>
          <w:bCs/>
          <w:sz w:val="24"/>
          <w:szCs w:val="24"/>
        </w:rPr>
        <w:lastRenderedPageBreak/>
        <w:t>assíduos a, no mínimo, três reuniões por semestre, que se comprometem a assistir um grupo de membros da Liga, orientando-os na elaboração de atividades.</w:t>
      </w:r>
    </w:p>
    <w:p w14:paraId="503B6CE2" w14:textId="77777777" w:rsidR="00697E9A" w:rsidRPr="00CC6FD6" w:rsidRDefault="00697E9A" w:rsidP="00697E9A">
      <w:pPr>
        <w:spacing w:after="120"/>
        <w:jc w:val="both"/>
        <w:rPr>
          <w:rFonts w:asciiTheme="minorHAnsi" w:hAnsiTheme="minorHAnsi" w:cstheme="minorHAnsi"/>
          <w:sz w:val="24"/>
          <w:szCs w:val="24"/>
        </w:rPr>
      </w:pPr>
      <w:r>
        <w:rPr>
          <w:rFonts w:asciiTheme="minorHAnsi" w:hAnsiTheme="minorHAnsi" w:cstheme="minorHAnsi"/>
          <w:bCs/>
          <w:sz w:val="24"/>
          <w:szCs w:val="24"/>
        </w:rPr>
        <w:t>IV</w:t>
      </w:r>
      <w:r w:rsidRPr="00D46501">
        <w:rPr>
          <w:rFonts w:asciiTheme="minorHAnsi" w:hAnsiTheme="minorHAnsi" w:cstheme="minorHAnsi"/>
          <w:bCs/>
          <w:sz w:val="24"/>
          <w:szCs w:val="24"/>
        </w:rPr>
        <w:t xml:space="preserve"> – Membros Convidados:</w:t>
      </w:r>
      <w:r w:rsidRPr="00CC6FD6">
        <w:rPr>
          <w:rFonts w:asciiTheme="minorHAnsi" w:hAnsiTheme="minorHAnsi" w:cstheme="minorHAnsi"/>
          <w:sz w:val="24"/>
          <w:szCs w:val="24"/>
        </w:rPr>
        <w:t xml:space="preserve"> estudantes e/ou profissionais de áreas afins que poderão ser convidados em momentos oportunos a integrarem a Liga Acadêmica para oferecerem contribuição científica. </w:t>
      </w:r>
    </w:p>
    <w:p w14:paraId="12CCF60B" w14:textId="77777777" w:rsidR="00697E9A" w:rsidRPr="00CC6FD6" w:rsidRDefault="00697E9A" w:rsidP="00697E9A">
      <w:pPr>
        <w:ind w:firstLine="3402"/>
        <w:jc w:val="both"/>
        <w:rPr>
          <w:rFonts w:asciiTheme="minorHAnsi" w:hAnsiTheme="minorHAnsi" w:cstheme="minorHAnsi"/>
          <w:bCs/>
          <w:sz w:val="24"/>
          <w:szCs w:val="24"/>
        </w:rPr>
      </w:pPr>
    </w:p>
    <w:p w14:paraId="5C07B29A"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Art. 6º  Podem ser membros colaboradores ou convidados da Liga, sem poder de voto, antigos ligantes, já formados, que pela sua contribuição passada são convidados para integrar a Liga, com aprovação em Assembleia Geral.</w:t>
      </w:r>
    </w:p>
    <w:p w14:paraId="2E5B9709" w14:textId="77777777" w:rsidR="00697E9A" w:rsidRPr="00CC6FD6" w:rsidRDefault="00697E9A" w:rsidP="00697E9A">
      <w:pPr>
        <w:ind w:firstLine="3402"/>
        <w:jc w:val="both"/>
        <w:rPr>
          <w:rFonts w:asciiTheme="minorHAnsi" w:hAnsiTheme="minorHAnsi" w:cstheme="minorHAnsi"/>
          <w:bCs/>
          <w:sz w:val="24"/>
          <w:szCs w:val="24"/>
        </w:rPr>
      </w:pPr>
    </w:p>
    <w:p w14:paraId="0ABE0CFD"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Art. 7º  O ingresso na Liga ________________ far-se-á por prova teórica/prática, com assuntos definidos e divulgados antes da sua realização, e entrevista.</w:t>
      </w:r>
    </w:p>
    <w:p w14:paraId="3804FBC9" w14:textId="77777777" w:rsidR="00697E9A" w:rsidRPr="00CC6FD6" w:rsidRDefault="00697E9A" w:rsidP="00697E9A">
      <w:pPr>
        <w:ind w:firstLine="3402"/>
        <w:jc w:val="both"/>
        <w:rPr>
          <w:rFonts w:asciiTheme="minorHAnsi" w:hAnsiTheme="minorHAnsi" w:cstheme="minorHAnsi"/>
          <w:bCs/>
          <w:sz w:val="24"/>
          <w:szCs w:val="24"/>
        </w:rPr>
      </w:pPr>
    </w:p>
    <w:p w14:paraId="323C1880"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Art. 8º  O número de vagas será previamente determinado pela Diretoria da Liga, de acordo com o número de membros efetivos e capacidade da Liga.</w:t>
      </w:r>
    </w:p>
    <w:p w14:paraId="4684AF1B" w14:textId="77777777" w:rsidR="00697E9A" w:rsidRPr="00CC6FD6" w:rsidRDefault="00697E9A" w:rsidP="00697E9A">
      <w:pPr>
        <w:ind w:firstLine="3402"/>
        <w:jc w:val="both"/>
        <w:rPr>
          <w:rFonts w:asciiTheme="minorHAnsi" w:hAnsiTheme="minorHAnsi" w:cstheme="minorHAnsi"/>
          <w:bCs/>
          <w:sz w:val="24"/>
          <w:szCs w:val="24"/>
        </w:rPr>
      </w:pPr>
    </w:p>
    <w:p w14:paraId="6B3E7905"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Art. 9º  São direitos dos membros da Liga Acadêmica:</w:t>
      </w:r>
    </w:p>
    <w:p w14:paraId="56B5A954" w14:textId="77777777" w:rsidR="00697E9A" w:rsidRPr="00CC6FD6" w:rsidRDefault="00697E9A" w:rsidP="00697E9A">
      <w:pPr>
        <w:jc w:val="both"/>
        <w:rPr>
          <w:rFonts w:asciiTheme="minorHAnsi" w:hAnsiTheme="minorHAnsi" w:cstheme="minorHAnsi"/>
          <w:sz w:val="24"/>
          <w:szCs w:val="24"/>
        </w:rPr>
      </w:pPr>
    </w:p>
    <w:p w14:paraId="122DE6BE" w14:textId="77777777" w:rsidR="00697E9A" w:rsidRPr="00D46501" w:rsidRDefault="00697E9A" w:rsidP="00697E9A">
      <w:pPr>
        <w:spacing w:after="120"/>
        <w:jc w:val="both"/>
        <w:rPr>
          <w:rFonts w:asciiTheme="minorHAnsi" w:hAnsiTheme="minorHAnsi" w:cstheme="minorHAnsi"/>
          <w:bCs/>
          <w:sz w:val="24"/>
          <w:szCs w:val="24"/>
        </w:rPr>
      </w:pPr>
      <w:r>
        <w:rPr>
          <w:rFonts w:asciiTheme="minorHAnsi" w:hAnsiTheme="minorHAnsi" w:cstheme="minorHAnsi"/>
          <w:bCs/>
          <w:sz w:val="24"/>
          <w:szCs w:val="24"/>
        </w:rPr>
        <w:t>I</w:t>
      </w:r>
      <w:r w:rsidRPr="00D46501">
        <w:rPr>
          <w:rFonts w:asciiTheme="minorHAnsi" w:hAnsiTheme="minorHAnsi" w:cstheme="minorHAnsi"/>
          <w:bCs/>
          <w:sz w:val="24"/>
          <w:szCs w:val="24"/>
        </w:rPr>
        <w:t xml:space="preserve"> – receber as publicações e comunicações da Liga Acadêmica;</w:t>
      </w:r>
    </w:p>
    <w:p w14:paraId="05F9B7BB" w14:textId="77777777" w:rsidR="00697E9A" w:rsidRPr="00D46501" w:rsidRDefault="00697E9A" w:rsidP="00697E9A">
      <w:pPr>
        <w:spacing w:after="120"/>
        <w:jc w:val="both"/>
        <w:rPr>
          <w:rFonts w:asciiTheme="minorHAnsi" w:hAnsiTheme="minorHAnsi" w:cstheme="minorHAnsi"/>
          <w:bCs/>
          <w:sz w:val="24"/>
          <w:szCs w:val="24"/>
        </w:rPr>
      </w:pPr>
      <w:r>
        <w:rPr>
          <w:rFonts w:asciiTheme="minorHAnsi" w:hAnsiTheme="minorHAnsi" w:cstheme="minorHAnsi"/>
          <w:bCs/>
          <w:sz w:val="24"/>
          <w:szCs w:val="24"/>
        </w:rPr>
        <w:t>II</w:t>
      </w:r>
      <w:r w:rsidRPr="00D46501">
        <w:rPr>
          <w:rFonts w:asciiTheme="minorHAnsi" w:hAnsiTheme="minorHAnsi" w:cstheme="minorHAnsi"/>
          <w:bCs/>
          <w:sz w:val="24"/>
          <w:szCs w:val="24"/>
        </w:rPr>
        <w:t xml:space="preserve"> – usufruir de todas as vantagens oferecidas pela Liga nos termos deste Estatuto;</w:t>
      </w:r>
    </w:p>
    <w:p w14:paraId="580A36F5" w14:textId="77777777" w:rsidR="00697E9A" w:rsidRPr="00D46501" w:rsidRDefault="00697E9A" w:rsidP="00697E9A">
      <w:pPr>
        <w:spacing w:after="120"/>
        <w:jc w:val="both"/>
        <w:rPr>
          <w:rFonts w:asciiTheme="minorHAnsi" w:hAnsiTheme="minorHAnsi" w:cstheme="minorHAnsi"/>
          <w:bCs/>
          <w:sz w:val="24"/>
          <w:szCs w:val="24"/>
        </w:rPr>
      </w:pPr>
      <w:r>
        <w:rPr>
          <w:rFonts w:asciiTheme="minorHAnsi" w:hAnsiTheme="minorHAnsi" w:cstheme="minorHAnsi"/>
          <w:bCs/>
          <w:sz w:val="24"/>
          <w:szCs w:val="24"/>
        </w:rPr>
        <w:t>III</w:t>
      </w:r>
      <w:r w:rsidRPr="00D46501">
        <w:rPr>
          <w:rFonts w:asciiTheme="minorHAnsi" w:hAnsiTheme="minorHAnsi" w:cstheme="minorHAnsi"/>
          <w:bCs/>
          <w:sz w:val="24"/>
          <w:szCs w:val="24"/>
        </w:rPr>
        <w:t xml:space="preserve"> – receber certificado que ateste o período em que participou de todos os eventos de extensão promovidos pela Liga;</w:t>
      </w:r>
    </w:p>
    <w:p w14:paraId="1AEB2D6C" w14:textId="77777777" w:rsidR="00697E9A" w:rsidRPr="00D46501" w:rsidRDefault="00697E9A" w:rsidP="00697E9A">
      <w:pPr>
        <w:spacing w:after="120"/>
        <w:jc w:val="both"/>
        <w:rPr>
          <w:rFonts w:asciiTheme="minorHAnsi" w:hAnsiTheme="minorHAnsi" w:cstheme="minorHAnsi"/>
          <w:bCs/>
          <w:sz w:val="24"/>
          <w:szCs w:val="24"/>
        </w:rPr>
      </w:pPr>
      <w:r>
        <w:rPr>
          <w:rFonts w:asciiTheme="minorHAnsi" w:hAnsiTheme="minorHAnsi" w:cstheme="minorHAnsi"/>
          <w:bCs/>
          <w:sz w:val="24"/>
          <w:szCs w:val="24"/>
        </w:rPr>
        <w:t>IV</w:t>
      </w:r>
      <w:r w:rsidRPr="00D46501">
        <w:rPr>
          <w:rFonts w:asciiTheme="minorHAnsi" w:hAnsiTheme="minorHAnsi" w:cstheme="minorHAnsi"/>
          <w:bCs/>
          <w:sz w:val="24"/>
          <w:szCs w:val="24"/>
        </w:rPr>
        <w:t xml:space="preserve"> – votar e ser votado nas disposições e exigências deste estatuto; </w:t>
      </w:r>
    </w:p>
    <w:p w14:paraId="4B3A4899" w14:textId="77777777" w:rsidR="00697E9A" w:rsidRPr="00D46501" w:rsidRDefault="00697E9A" w:rsidP="00697E9A">
      <w:pPr>
        <w:spacing w:after="120"/>
        <w:jc w:val="both"/>
        <w:rPr>
          <w:rFonts w:asciiTheme="minorHAnsi" w:hAnsiTheme="minorHAnsi" w:cstheme="minorHAnsi"/>
          <w:bCs/>
          <w:sz w:val="24"/>
          <w:szCs w:val="24"/>
        </w:rPr>
      </w:pPr>
      <w:r>
        <w:rPr>
          <w:rFonts w:asciiTheme="minorHAnsi" w:hAnsiTheme="minorHAnsi" w:cstheme="minorHAnsi"/>
          <w:bCs/>
          <w:sz w:val="24"/>
          <w:szCs w:val="24"/>
        </w:rPr>
        <w:t>V</w:t>
      </w:r>
      <w:r w:rsidRPr="00D46501">
        <w:rPr>
          <w:rFonts w:asciiTheme="minorHAnsi" w:hAnsiTheme="minorHAnsi" w:cstheme="minorHAnsi"/>
          <w:bCs/>
          <w:sz w:val="24"/>
          <w:szCs w:val="24"/>
        </w:rPr>
        <w:t xml:space="preserve"> – participar de estágios na área da especialidade viabilizados através de parcerias com outras instituições.</w:t>
      </w:r>
    </w:p>
    <w:p w14:paraId="15FFF08C" w14:textId="77777777" w:rsidR="00697E9A" w:rsidRPr="00CC6FD6" w:rsidRDefault="00697E9A" w:rsidP="00697E9A">
      <w:pPr>
        <w:spacing w:after="120"/>
        <w:jc w:val="both"/>
        <w:rPr>
          <w:rFonts w:asciiTheme="minorHAnsi" w:hAnsiTheme="minorHAnsi" w:cstheme="minorHAnsi"/>
          <w:sz w:val="24"/>
          <w:szCs w:val="24"/>
        </w:rPr>
      </w:pPr>
      <w:r>
        <w:rPr>
          <w:rFonts w:asciiTheme="minorHAnsi" w:hAnsiTheme="minorHAnsi" w:cstheme="minorHAnsi"/>
          <w:bCs/>
          <w:sz w:val="24"/>
          <w:szCs w:val="24"/>
        </w:rPr>
        <w:t>VI</w:t>
      </w:r>
      <w:r w:rsidRPr="00D46501">
        <w:rPr>
          <w:rFonts w:asciiTheme="minorHAnsi" w:hAnsiTheme="minorHAnsi" w:cstheme="minorHAnsi"/>
          <w:bCs/>
          <w:sz w:val="24"/>
          <w:szCs w:val="24"/>
        </w:rPr>
        <w:t xml:space="preserve"> – participar</w:t>
      </w:r>
      <w:r w:rsidRPr="00CC6FD6">
        <w:rPr>
          <w:rFonts w:asciiTheme="minorHAnsi" w:hAnsiTheme="minorHAnsi" w:cstheme="minorHAnsi"/>
          <w:sz w:val="24"/>
          <w:szCs w:val="24"/>
        </w:rPr>
        <w:t xml:space="preserve"> de projetos de pesquisa e publicação de artigos relacionados à especialidade em questão.</w:t>
      </w:r>
    </w:p>
    <w:p w14:paraId="16BBF1F8" w14:textId="77777777" w:rsidR="00697E9A" w:rsidRPr="00CC6FD6" w:rsidRDefault="00697E9A" w:rsidP="00697E9A">
      <w:pPr>
        <w:ind w:left="1416"/>
        <w:jc w:val="both"/>
        <w:rPr>
          <w:rFonts w:asciiTheme="minorHAnsi" w:hAnsiTheme="minorHAnsi" w:cstheme="minorHAnsi"/>
          <w:sz w:val="24"/>
          <w:szCs w:val="24"/>
        </w:rPr>
      </w:pPr>
    </w:p>
    <w:p w14:paraId="433E7908"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Art. 10.  São deveres dos membros da Liga Acadêmica:</w:t>
      </w:r>
    </w:p>
    <w:p w14:paraId="4EB5FBC0" w14:textId="77777777" w:rsidR="00697E9A" w:rsidRPr="00CC6FD6" w:rsidRDefault="00697E9A" w:rsidP="00697E9A">
      <w:pPr>
        <w:jc w:val="both"/>
        <w:rPr>
          <w:rFonts w:asciiTheme="minorHAnsi" w:hAnsiTheme="minorHAnsi" w:cstheme="minorHAnsi"/>
          <w:sz w:val="24"/>
          <w:szCs w:val="24"/>
        </w:rPr>
      </w:pPr>
    </w:p>
    <w:p w14:paraId="3687D868" w14:textId="77777777" w:rsidR="00697E9A" w:rsidRPr="00D46501" w:rsidRDefault="00697E9A" w:rsidP="00697E9A">
      <w:pPr>
        <w:spacing w:after="120"/>
        <w:jc w:val="both"/>
        <w:rPr>
          <w:rFonts w:asciiTheme="minorHAnsi" w:hAnsiTheme="minorHAnsi" w:cstheme="minorHAnsi"/>
          <w:bCs/>
          <w:sz w:val="24"/>
          <w:szCs w:val="24"/>
        </w:rPr>
      </w:pPr>
      <w:r>
        <w:rPr>
          <w:rFonts w:asciiTheme="minorHAnsi" w:hAnsiTheme="minorHAnsi" w:cstheme="minorHAnsi"/>
          <w:bCs/>
          <w:sz w:val="24"/>
          <w:szCs w:val="24"/>
        </w:rPr>
        <w:t>I</w:t>
      </w:r>
      <w:r w:rsidRPr="00D46501">
        <w:rPr>
          <w:rFonts w:asciiTheme="minorHAnsi" w:hAnsiTheme="minorHAnsi" w:cstheme="minorHAnsi"/>
          <w:bCs/>
          <w:sz w:val="24"/>
          <w:szCs w:val="24"/>
        </w:rPr>
        <w:t xml:space="preserve"> – respeitar e cumprir as disposições do presente estatuto;</w:t>
      </w:r>
    </w:p>
    <w:p w14:paraId="1485D797" w14:textId="77777777" w:rsidR="00697E9A" w:rsidRPr="00D46501" w:rsidRDefault="00697E9A" w:rsidP="00697E9A">
      <w:pPr>
        <w:spacing w:after="120"/>
        <w:jc w:val="both"/>
        <w:rPr>
          <w:rFonts w:asciiTheme="minorHAnsi" w:hAnsiTheme="minorHAnsi" w:cstheme="minorHAnsi"/>
          <w:bCs/>
          <w:sz w:val="24"/>
          <w:szCs w:val="24"/>
        </w:rPr>
      </w:pPr>
      <w:r>
        <w:rPr>
          <w:rFonts w:asciiTheme="minorHAnsi" w:hAnsiTheme="minorHAnsi" w:cstheme="minorHAnsi"/>
          <w:bCs/>
          <w:sz w:val="24"/>
          <w:szCs w:val="24"/>
        </w:rPr>
        <w:t>II</w:t>
      </w:r>
      <w:r w:rsidRPr="00D46501">
        <w:rPr>
          <w:rFonts w:asciiTheme="minorHAnsi" w:hAnsiTheme="minorHAnsi" w:cstheme="minorHAnsi"/>
          <w:bCs/>
          <w:sz w:val="24"/>
          <w:szCs w:val="24"/>
        </w:rPr>
        <w:t xml:space="preserve"> – zelar pelo bom relacionamento entre os membros; </w:t>
      </w:r>
    </w:p>
    <w:p w14:paraId="6DAC6C1B" w14:textId="77777777" w:rsidR="00697E9A" w:rsidRPr="00D46501" w:rsidRDefault="00697E9A" w:rsidP="00697E9A">
      <w:pPr>
        <w:spacing w:after="120"/>
        <w:jc w:val="both"/>
        <w:rPr>
          <w:rFonts w:asciiTheme="minorHAnsi" w:hAnsiTheme="minorHAnsi" w:cstheme="minorHAnsi"/>
          <w:bCs/>
          <w:sz w:val="24"/>
          <w:szCs w:val="24"/>
        </w:rPr>
      </w:pPr>
      <w:r>
        <w:rPr>
          <w:rFonts w:asciiTheme="minorHAnsi" w:hAnsiTheme="minorHAnsi" w:cstheme="minorHAnsi"/>
          <w:bCs/>
          <w:sz w:val="24"/>
          <w:szCs w:val="24"/>
        </w:rPr>
        <w:t>III</w:t>
      </w:r>
      <w:r w:rsidRPr="00D46501">
        <w:rPr>
          <w:rFonts w:asciiTheme="minorHAnsi" w:hAnsiTheme="minorHAnsi" w:cstheme="minorHAnsi"/>
          <w:bCs/>
          <w:sz w:val="24"/>
          <w:szCs w:val="24"/>
        </w:rPr>
        <w:t xml:space="preserve"> – zelar pelo patrimônio da Liga; </w:t>
      </w:r>
    </w:p>
    <w:p w14:paraId="0ABC471E" w14:textId="77777777" w:rsidR="00697E9A" w:rsidRPr="00D46501" w:rsidRDefault="00697E9A" w:rsidP="00697E9A">
      <w:pPr>
        <w:spacing w:after="120"/>
        <w:jc w:val="both"/>
        <w:rPr>
          <w:rFonts w:asciiTheme="minorHAnsi" w:hAnsiTheme="minorHAnsi" w:cstheme="minorHAnsi"/>
          <w:bCs/>
          <w:sz w:val="24"/>
          <w:szCs w:val="24"/>
        </w:rPr>
      </w:pPr>
    </w:p>
    <w:p w14:paraId="7400EE63" w14:textId="77777777" w:rsidR="00697E9A" w:rsidRPr="00D46501" w:rsidRDefault="00697E9A" w:rsidP="00697E9A">
      <w:pPr>
        <w:spacing w:after="120"/>
        <w:jc w:val="both"/>
        <w:rPr>
          <w:rFonts w:asciiTheme="minorHAnsi" w:hAnsiTheme="minorHAnsi" w:cstheme="minorHAnsi"/>
          <w:bCs/>
          <w:sz w:val="24"/>
          <w:szCs w:val="24"/>
        </w:rPr>
      </w:pPr>
      <w:r>
        <w:rPr>
          <w:rFonts w:asciiTheme="minorHAnsi" w:hAnsiTheme="minorHAnsi" w:cstheme="minorHAnsi"/>
          <w:bCs/>
          <w:sz w:val="24"/>
          <w:szCs w:val="24"/>
        </w:rPr>
        <w:t>IV</w:t>
      </w:r>
      <w:r w:rsidRPr="00D46501">
        <w:rPr>
          <w:rFonts w:asciiTheme="minorHAnsi" w:hAnsiTheme="minorHAnsi" w:cstheme="minorHAnsi"/>
          <w:bCs/>
          <w:sz w:val="24"/>
          <w:szCs w:val="24"/>
        </w:rPr>
        <w:t xml:space="preserve"> – ser assíduo às reuniões e atividades da Liga, cooperando a partir de suas possibilidades, com vistas ao seu desenvolvimento e aperfeiçoamento;</w:t>
      </w:r>
    </w:p>
    <w:p w14:paraId="62C63769" w14:textId="77777777" w:rsidR="00697E9A" w:rsidRPr="00D46501" w:rsidRDefault="00697E9A" w:rsidP="00697E9A">
      <w:pPr>
        <w:spacing w:after="120"/>
        <w:jc w:val="both"/>
        <w:rPr>
          <w:rFonts w:asciiTheme="minorHAnsi" w:hAnsiTheme="minorHAnsi" w:cstheme="minorHAnsi"/>
          <w:bCs/>
          <w:sz w:val="24"/>
          <w:szCs w:val="24"/>
        </w:rPr>
      </w:pPr>
      <w:r>
        <w:rPr>
          <w:rFonts w:asciiTheme="minorHAnsi" w:hAnsiTheme="minorHAnsi" w:cstheme="minorHAnsi"/>
          <w:bCs/>
          <w:sz w:val="24"/>
          <w:szCs w:val="24"/>
        </w:rPr>
        <w:t>V</w:t>
      </w:r>
      <w:r w:rsidRPr="00D46501">
        <w:rPr>
          <w:rFonts w:asciiTheme="minorHAnsi" w:hAnsiTheme="minorHAnsi" w:cstheme="minorHAnsi"/>
          <w:bCs/>
          <w:sz w:val="24"/>
          <w:szCs w:val="24"/>
        </w:rPr>
        <w:t xml:space="preserve"> – realizar as tarefas com dedicação, zelo e determinação;</w:t>
      </w:r>
    </w:p>
    <w:p w14:paraId="6948A344" w14:textId="77777777" w:rsidR="00697E9A" w:rsidRPr="00D46501" w:rsidRDefault="00697E9A" w:rsidP="00697E9A">
      <w:pPr>
        <w:spacing w:after="120"/>
        <w:jc w:val="both"/>
        <w:rPr>
          <w:rFonts w:asciiTheme="minorHAnsi" w:hAnsiTheme="minorHAnsi" w:cstheme="minorHAnsi"/>
          <w:bCs/>
          <w:sz w:val="24"/>
          <w:szCs w:val="24"/>
        </w:rPr>
      </w:pPr>
      <w:r>
        <w:rPr>
          <w:rFonts w:asciiTheme="minorHAnsi" w:hAnsiTheme="minorHAnsi" w:cstheme="minorHAnsi"/>
          <w:bCs/>
          <w:sz w:val="24"/>
          <w:szCs w:val="24"/>
        </w:rPr>
        <w:t>VI</w:t>
      </w:r>
      <w:r w:rsidRPr="00D46501">
        <w:rPr>
          <w:rFonts w:asciiTheme="minorHAnsi" w:hAnsiTheme="minorHAnsi" w:cstheme="minorHAnsi"/>
          <w:bCs/>
          <w:sz w:val="24"/>
          <w:szCs w:val="24"/>
        </w:rPr>
        <w:t xml:space="preserve"> – permanecer por pelo menos seis meses na Liga, para obtenção do certificado;</w:t>
      </w:r>
    </w:p>
    <w:p w14:paraId="22AC45AA" w14:textId="77777777" w:rsidR="00697E9A" w:rsidRPr="00CC6FD6" w:rsidRDefault="00697E9A" w:rsidP="00697E9A">
      <w:pPr>
        <w:spacing w:after="120"/>
        <w:jc w:val="both"/>
        <w:rPr>
          <w:rFonts w:asciiTheme="minorHAnsi" w:hAnsiTheme="minorHAnsi" w:cstheme="minorHAnsi"/>
          <w:sz w:val="24"/>
          <w:szCs w:val="24"/>
        </w:rPr>
      </w:pPr>
      <w:r>
        <w:rPr>
          <w:rFonts w:asciiTheme="minorHAnsi" w:hAnsiTheme="minorHAnsi" w:cstheme="minorHAnsi"/>
          <w:bCs/>
          <w:sz w:val="24"/>
          <w:szCs w:val="24"/>
        </w:rPr>
        <w:t>VII</w:t>
      </w:r>
      <w:r w:rsidRPr="00D46501">
        <w:rPr>
          <w:rFonts w:asciiTheme="minorHAnsi" w:hAnsiTheme="minorHAnsi" w:cstheme="minorHAnsi"/>
          <w:bCs/>
          <w:sz w:val="24"/>
          <w:szCs w:val="24"/>
        </w:rPr>
        <w:t xml:space="preserve"> –</w:t>
      </w:r>
      <w:r w:rsidRPr="00CC6FD6">
        <w:rPr>
          <w:rFonts w:asciiTheme="minorHAnsi" w:hAnsiTheme="minorHAnsi" w:cstheme="minorHAnsi"/>
          <w:sz w:val="24"/>
          <w:szCs w:val="24"/>
        </w:rPr>
        <w:t xml:space="preserve"> incentivar a participação dos membros da Liga em projetos de pesquisa e em publicações de artigos relacionados à especialidade.</w:t>
      </w:r>
    </w:p>
    <w:p w14:paraId="45F95C0E" w14:textId="77777777" w:rsidR="00697E9A" w:rsidRPr="00CC6FD6" w:rsidRDefault="00697E9A" w:rsidP="00697E9A">
      <w:pPr>
        <w:ind w:left="1416"/>
        <w:jc w:val="both"/>
        <w:rPr>
          <w:rFonts w:asciiTheme="minorHAnsi" w:hAnsiTheme="minorHAnsi" w:cstheme="minorHAnsi"/>
          <w:sz w:val="24"/>
          <w:szCs w:val="24"/>
        </w:rPr>
      </w:pPr>
    </w:p>
    <w:p w14:paraId="0A4D6200"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lastRenderedPageBreak/>
        <w:t>Art. 11.  São deveres do membro orientador:</w:t>
      </w:r>
    </w:p>
    <w:p w14:paraId="55B55677" w14:textId="77777777" w:rsidR="00697E9A" w:rsidRPr="00CC6FD6" w:rsidRDefault="00697E9A" w:rsidP="00697E9A">
      <w:pPr>
        <w:ind w:left="1416"/>
        <w:jc w:val="both"/>
        <w:rPr>
          <w:rFonts w:asciiTheme="minorHAnsi" w:hAnsiTheme="minorHAnsi" w:cstheme="minorHAnsi"/>
          <w:sz w:val="24"/>
          <w:szCs w:val="24"/>
        </w:rPr>
      </w:pPr>
    </w:p>
    <w:p w14:paraId="28C3037A" w14:textId="77777777" w:rsidR="00697E9A" w:rsidRPr="00D46501" w:rsidRDefault="00697E9A" w:rsidP="00697E9A">
      <w:pPr>
        <w:spacing w:after="120"/>
        <w:jc w:val="both"/>
        <w:rPr>
          <w:rFonts w:asciiTheme="minorHAnsi" w:hAnsiTheme="minorHAnsi" w:cstheme="minorHAnsi"/>
          <w:bCs/>
          <w:sz w:val="24"/>
          <w:szCs w:val="24"/>
        </w:rPr>
      </w:pPr>
      <w:r>
        <w:rPr>
          <w:rFonts w:asciiTheme="minorHAnsi" w:hAnsiTheme="minorHAnsi" w:cstheme="minorHAnsi"/>
          <w:bCs/>
          <w:sz w:val="24"/>
          <w:szCs w:val="24"/>
        </w:rPr>
        <w:t>I</w:t>
      </w:r>
      <w:r w:rsidRPr="00D46501">
        <w:rPr>
          <w:rFonts w:asciiTheme="minorHAnsi" w:hAnsiTheme="minorHAnsi" w:cstheme="minorHAnsi"/>
          <w:bCs/>
          <w:sz w:val="24"/>
          <w:szCs w:val="24"/>
        </w:rPr>
        <w:t xml:space="preserve"> – coordenar o desenvolvimento técnico-científico de sua área e, consequentemente, da Liga Acadêmica;</w:t>
      </w:r>
    </w:p>
    <w:p w14:paraId="5C69168B" w14:textId="77777777" w:rsidR="00697E9A" w:rsidRPr="00D46501" w:rsidRDefault="00697E9A" w:rsidP="00697E9A">
      <w:pPr>
        <w:spacing w:after="120"/>
        <w:jc w:val="both"/>
        <w:rPr>
          <w:rFonts w:asciiTheme="minorHAnsi" w:hAnsiTheme="minorHAnsi" w:cstheme="minorHAnsi"/>
          <w:bCs/>
          <w:sz w:val="24"/>
          <w:szCs w:val="24"/>
        </w:rPr>
      </w:pPr>
      <w:r>
        <w:rPr>
          <w:rFonts w:asciiTheme="minorHAnsi" w:hAnsiTheme="minorHAnsi" w:cstheme="minorHAnsi"/>
          <w:bCs/>
          <w:sz w:val="24"/>
          <w:szCs w:val="24"/>
        </w:rPr>
        <w:t>II</w:t>
      </w:r>
      <w:r w:rsidRPr="00D46501">
        <w:rPr>
          <w:rFonts w:asciiTheme="minorHAnsi" w:hAnsiTheme="minorHAnsi" w:cstheme="minorHAnsi"/>
          <w:bCs/>
          <w:sz w:val="24"/>
          <w:szCs w:val="24"/>
        </w:rPr>
        <w:t xml:space="preserve"> – orientar, supervisionar e participar na elaboração do cronograma das atividades da Liga e da prova de seleção de membros efetivos;</w:t>
      </w:r>
    </w:p>
    <w:p w14:paraId="4692A751" w14:textId="77777777" w:rsidR="00697E9A" w:rsidRPr="00CC6FD6" w:rsidRDefault="00697E9A" w:rsidP="00697E9A">
      <w:pPr>
        <w:spacing w:after="120"/>
        <w:jc w:val="both"/>
        <w:rPr>
          <w:rFonts w:asciiTheme="minorHAnsi" w:hAnsiTheme="minorHAnsi" w:cstheme="minorHAnsi"/>
          <w:sz w:val="24"/>
          <w:szCs w:val="24"/>
        </w:rPr>
      </w:pPr>
      <w:r>
        <w:rPr>
          <w:rFonts w:asciiTheme="minorHAnsi" w:hAnsiTheme="minorHAnsi" w:cstheme="minorHAnsi"/>
          <w:bCs/>
          <w:sz w:val="24"/>
          <w:szCs w:val="24"/>
        </w:rPr>
        <w:t>III</w:t>
      </w:r>
      <w:r w:rsidRPr="00D46501">
        <w:rPr>
          <w:rFonts w:asciiTheme="minorHAnsi" w:hAnsiTheme="minorHAnsi" w:cstheme="minorHAnsi"/>
          <w:bCs/>
          <w:sz w:val="24"/>
          <w:szCs w:val="24"/>
        </w:rPr>
        <w:t xml:space="preserve"> –</w:t>
      </w:r>
      <w:r w:rsidRPr="00CC6FD6">
        <w:rPr>
          <w:rFonts w:asciiTheme="minorHAnsi" w:hAnsiTheme="minorHAnsi" w:cstheme="minorHAnsi"/>
          <w:sz w:val="24"/>
          <w:szCs w:val="24"/>
        </w:rPr>
        <w:t xml:space="preserve"> colaborar, de forma efetiva, no crescimento da Liga, bem como indicar outros profissionais para atividades, com o intuito de oferecer uma maior contribuição científica.</w:t>
      </w:r>
    </w:p>
    <w:p w14:paraId="03299995" w14:textId="77777777" w:rsidR="00697E9A" w:rsidRPr="00CC6FD6" w:rsidRDefault="00697E9A" w:rsidP="00697E9A">
      <w:pPr>
        <w:ind w:left="1416"/>
        <w:jc w:val="both"/>
        <w:rPr>
          <w:rFonts w:asciiTheme="minorHAnsi" w:hAnsiTheme="minorHAnsi" w:cstheme="minorHAnsi"/>
          <w:sz w:val="24"/>
          <w:szCs w:val="24"/>
        </w:rPr>
      </w:pPr>
    </w:p>
    <w:p w14:paraId="6DF5A3B8"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Art. 12.  Todos os membros devem cumprir as normas determinadas neste estatuto. Caso não o façam devidamente, poderão ser excluídos após a apreciação da circunstância pelos membros da Direção Acadêmica.</w:t>
      </w:r>
    </w:p>
    <w:p w14:paraId="0396CBB3" w14:textId="77777777" w:rsidR="00697E9A" w:rsidRPr="00CC6FD6" w:rsidRDefault="00697E9A" w:rsidP="00697E9A">
      <w:pPr>
        <w:ind w:firstLine="3402"/>
        <w:jc w:val="both"/>
        <w:rPr>
          <w:rFonts w:asciiTheme="minorHAnsi" w:hAnsiTheme="minorHAnsi" w:cstheme="minorHAnsi"/>
          <w:bCs/>
          <w:sz w:val="24"/>
          <w:szCs w:val="24"/>
        </w:rPr>
      </w:pPr>
    </w:p>
    <w:p w14:paraId="4B115430"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Art. 13.  Somente receberão certificado pelo período na Liga os membros que completarem o período mínimo de seis meses e as atividades propostas pela Liga Acadêmica.</w:t>
      </w:r>
    </w:p>
    <w:p w14:paraId="72D79E2F" w14:textId="77777777" w:rsidR="00697E9A" w:rsidRPr="00CC6FD6" w:rsidRDefault="00697E9A" w:rsidP="00697E9A">
      <w:pPr>
        <w:ind w:firstLine="3402"/>
        <w:jc w:val="both"/>
        <w:rPr>
          <w:rFonts w:asciiTheme="minorHAnsi" w:hAnsiTheme="minorHAnsi" w:cstheme="minorHAnsi"/>
          <w:bCs/>
          <w:sz w:val="24"/>
          <w:szCs w:val="24"/>
        </w:rPr>
      </w:pPr>
    </w:p>
    <w:p w14:paraId="54DC6EBA"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 xml:space="preserve">Art. 14.  Ao entrar como membro da Liga Acadêmica, o participante irá assinar um termo de compromisso dando ciência das normas presentes neste estatuto, e assinando o termo de voluntariedade. </w:t>
      </w:r>
    </w:p>
    <w:p w14:paraId="2790C6F0" w14:textId="77777777" w:rsidR="00697E9A" w:rsidRPr="00CC6FD6" w:rsidRDefault="00697E9A" w:rsidP="00697E9A">
      <w:pPr>
        <w:ind w:firstLine="3402"/>
        <w:jc w:val="both"/>
        <w:rPr>
          <w:rFonts w:asciiTheme="minorHAnsi" w:hAnsiTheme="minorHAnsi" w:cstheme="minorHAnsi"/>
          <w:bCs/>
          <w:sz w:val="24"/>
          <w:szCs w:val="24"/>
        </w:rPr>
      </w:pPr>
    </w:p>
    <w:p w14:paraId="782CB834"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 xml:space="preserve">Art. 15.  Os serviços prestados pelos membros da Liga Acadêmica não serão remunerados, pois toda atividade desenvolvida por seus integrantes será voluntária. </w:t>
      </w:r>
    </w:p>
    <w:p w14:paraId="66A3ACFB" w14:textId="77777777" w:rsidR="00697E9A" w:rsidRPr="00CC6FD6" w:rsidRDefault="00697E9A" w:rsidP="00697E9A">
      <w:pPr>
        <w:ind w:firstLine="3402"/>
        <w:jc w:val="both"/>
        <w:rPr>
          <w:rFonts w:asciiTheme="minorHAnsi" w:hAnsiTheme="minorHAnsi" w:cstheme="minorHAnsi"/>
          <w:bCs/>
          <w:sz w:val="24"/>
          <w:szCs w:val="24"/>
        </w:rPr>
      </w:pPr>
    </w:p>
    <w:p w14:paraId="30301065"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Art. 16.  Compete</w:t>
      </w:r>
      <w:r w:rsidRPr="00CC6FD6">
        <w:rPr>
          <w:rFonts w:asciiTheme="minorHAnsi" w:hAnsiTheme="minorHAnsi" w:cstheme="minorHAnsi"/>
          <w:b/>
          <w:sz w:val="24"/>
          <w:szCs w:val="24"/>
        </w:rPr>
        <w:t xml:space="preserve"> </w:t>
      </w:r>
      <w:r w:rsidRPr="00CC6FD6">
        <w:rPr>
          <w:rFonts w:asciiTheme="minorHAnsi" w:hAnsiTheme="minorHAnsi" w:cstheme="minorHAnsi"/>
          <w:bCs/>
          <w:sz w:val="24"/>
          <w:szCs w:val="24"/>
        </w:rPr>
        <w:t>aos membros efetivos e fundadores da Liga Acadêmica:</w:t>
      </w:r>
    </w:p>
    <w:p w14:paraId="3EF1CC28" w14:textId="77777777" w:rsidR="00697E9A" w:rsidRPr="00CC6FD6" w:rsidRDefault="00697E9A" w:rsidP="00697E9A">
      <w:pPr>
        <w:jc w:val="both"/>
        <w:rPr>
          <w:rFonts w:asciiTheme="minorHAnsi" w:hAnsiTheme="minorHAnsi" w:cstheme="minorHAnsi"/>
          <w:sz w:val="24"/>
          <w:szCs w:val="24"/>
        </w:rPr>
      </w:pPr>
    </w:p>
    <w:p w14:paraId="5D31EFB9" w14:textId="77777777" w:rsidR="00697E9A" w:rsidRPr="00D46501" w:rsidRDefault="00697E9A" w:rsidP="00697E9A">
      <w:pPr>
        <w:spacing w:after="120"/>
        <w:jc w:val="both"/>
        <w:rPr>
          <w:rFonts w:asciiTheme="minorHAnsi" w:hAnsiTheme="minorHAnsi" w:cstheme="minorHAnsi"/>
          <w:bCs/>
          <w:sz w:val="24"/>
          <w:szCs w:val="24"/>
        </w:rPr>
      </w:pPr>
      <w:r>
        <w:rPr>
          <w:rFonts w:asciiTheme="minorHAnsi" w:hAnsiTheme="minorHAnsi" w:cstheme="minorHAnsi"/>
          <w:bCs/>
          <w:sz w:val="24"/>
          <w:szCs w:val="24"/>
        </w:rPr>
        <w:t>I</w:t>
      </w:r>
      <w:r w:rsidRPr="00D46501">
        <w:rPr>
          <w:rFonts w:asciiTheme="minorHAnsi" w:hAnsiTheme="minorHAnsi" w:cstheme="minorHAnsi"/>
          <w:bCs/>
          <w:sz w:val="24"/>
          <w:szCs w:val="24"/>
        </w:rPr>
        <w:t xml:space="preserve"> – participar da elaboração e realização das atividades promovidas pela Liga;</w:t>
      </w:r>
    </w:p>
    <w:p w14:paraId="5FC67A33" w14:textId="77777777" w:rsidR="00697E9A" w:rsidRPr="00D46501" w:rsidRDefault="00697E9A" w:rsidP="00697E9A">
      <w:pPr>
        <w:spacing w:after="120"/>
        <w:jc w:val="both"/>
        <w:rPr>
          <w:rFonts w:asciiTheme="minorHAnsi" w:hAnsiTheme="minorHAnsi" w:cstheme="minorHAnsi"/>
          <w:bCs/>
          <w:sz w:val="24"/>
          <w:szCs w:val="24"/>
        </w:rPr>
      </w:pPr>
      <w:r>
        <w:rPr>
          <w:rFonts w:asciiTheme="minorHAnsi" w:hAnsiTheme="minorHAnsi" w:cstheme="minorHAnsi"/>
          <w:bCs/>
          <w:sz w:val="24"/>
          <w:szCs w:val="24"/>
        </w:rPr>
        <w:t>II</w:t>
      </w:r>
      <w:r w:rsidRPr="00D46501">
        <w:rPr>
          <w:rFonts w:asciiTheme="minorHAnsi" w:hAnsiTheme="minorHAnsi" w:cstheme="minorHAnsi"/>
          <w:bCs/>
          <w:sz w:val="24"/>
          <w:szCs w:val="24"/>
        </w:rPr>
        <w:t xml:space="preserve"> – ter no mínimo 75% de presença nas reuniões e atividades da Liga, podendo ter faltas abonadas mediante justificativa;</w:t>
      </w:r>
    </w:p>
    <w:p w14:paraId="5C4AE93E" w14:textId="77777777" w:rsidR="00697E9A" w:rsidRPr="00D46501" w:rsidRDefault="00697E9A" w:rsidP="00697E9A">
      <w:pPr>
        <w:spacing w:after="120"/>
        <w:jc w:val="both"/>
        <w:rPr>
          <w:rFonts w:asciiTheme="minorHAnsi" w:hAnsiTheme="minorHAnsi" w:cstheme="minorHAnsi"/>
          <w:bCs/>
          <w:sz w:val="24"/>
          <w:szCs w:val="24"/>
        </w:rPr>
      </w:pPr>
    </w:p>
    <w:p w14:paraId="40E2CCE2" w14:textId="77777777" w:rsidR="00697E9A" w:rsidRPr="00D46501" w:rsidRDefault="00697E9A" w:rsidP="00697E9A">
      <w:pPr>
        <w:spacing w:after="120"/>
        <w:jc w:val="both"/>
        <w:rPr>
          <w:rFonts w:asciiTheme="minorHAnsi" w:hAnsiTheme="minorHAnsi" w:cstheme="minorHAnsi"/>
          <w:bCs/>
          <w:sz w:val="24"/>
          <w:szCs w:val="24"/>
        </w:rPr>
      </w:pPr>
      <w:r>
        <w:rPr>
          <w:rFonts w:asciiTheme="minorHAnsi" w:hAnsiTheme="minorHAnsi" w:cstheme="minorHAnsi"/>
          <w:bCs/>
          <w:sz w:val="24"/>
          <w:szCs w:val="24"/>
        </w:rPr>
        <w:t>III</w:t>
      </w:r>
      <w:r w:rsidRPr="00D46501">
        <w:rPr>
          <w:rFonts w:asciiTheme="minorHAnsi" w:hAnsiTheme="minorHAnsi" w:cstheme="minorHAnsi"/>
          <w:bCs/>
          <w:sz w:val="24"/>
          <w:szCs w:val="24"/>
        </w:rPr>
        <w:t xml:space="preserve"> – votar, quando houver eleição para a Diretoria da Liga Acadêmica;</w:t>
      </w:r>
    </w:p>
    <w:p w14:paraId="57DAE061" w14:textId="77777777" w:rsidR="00697E9A" w:rsidRPr="00D46501" w:rsidRDefault="00697E9A" w:rsidP="00697E9A">
      <w:pPr>
        <w:spacing w:after="120"/>
        <w:jc w:val="both"/>
        <w:rPr>
          <w:rFonts w:asciiTheme="minorHAnsi" w:hAnsiTheme="minorHAnsi" w:cstheme="minorHAnsi"/>
          <w:bCs/>
          <w:sz w:val="24"/>
          <w:szCs w:val="24"/>
        </w:rPr>
      </w:pPr>
      <w:r>
        <w:rPr>
          <w:rFonts w:asciiTheme="minorHAnsi" w:hAnsiTheme="minorHAnsi" w:cstheme="minorHAnsi"/>
          <w:bCs/>
          <w:sz w:val="24"/>
          <w:szCs w:val="24"/>
        </w:rPr>
        <w:t>IV</w:t>
      </w:r>
      <w:r w:rsidRPr="00D46501">
        <w:rPr>
          <w:rFonts w:asciiTheme="minorHAnsi" w:hAnsiTheme="minorHAnsi" w:cstheme="minorHAnsi"/>
          <w:bCs/>
          <w:sz w:val="24"/>
          <w:szCs w:val="24"/>
        </w:rPr>
        <w:t xml:space="preserve"> – acompanhar, orientar e monitorar os novos membros efetivos, quando necessário;</w:t>
      </w:r>
    </w:p>
    <w:p w14:paraId="02DEC0C2" w14:textId="77777777" w:rsidR="00697E9A" w:rsidRPr="00CC6FD6" w:rsidRDefault="00697E9A" w:rsidP="00697E9A">
      <w:pPr>
        <w:spacing w:after="120"/>
        <w:jc w:val="both"/>
        <w:rPr>
          <w:rFonts w:asciiTheme="minorHAnsi" w:hAnsiTheme="minorHAnsi" w:cstheme="minorHAnsi"/>
          <w:sz w:val="24"/>
          <w:szCs w:val="24"/>
        </w:rPr>
      </w:pPr>
      <w:r>
        <w:rPr>
          <w:rFonts w:asciiTheme="minorHAnsi" w:hAnsiTheme="minorHAnsi" w:cstheme="minorHAnsi"/>
          <w:bCs/>
          <w:sz w:val="24"/>
          <w:szCs w:val="24"/>
        </w:rPr>
        <w:t>V</w:t>
      </w:r>
      <w:r w:rsidRPr="00D46501">
        <w:rPr>
          <w:rFonts w:asciiTheme="minorHAnsi" w:hAnsiTheme="minorHAnsi" w:cstheme="minorHAnsi"/>
          <w:bCs/>
          <w:sz w:val="24"/>
          <w:szCs w:val="24"/>
        </w:rPr>
        <w:t xml:space="preserve"> – estar</w:t>
      </w:r>
      <w:r w:rsidRPr="00CC6FD6">
        <w:rPr>
          <w:rFonts w:asciiTheme="minorHAnsi" w:hAnsiTheme="minorHAnsi" w:cstheme="minorHAnsi"/>
          <w:sz w:val="24"/>
          <w:szCs w:val="24"/>
        </w:rPr>
        <w:t xml:space="preserve"> presente aos seminários e eventos organizados pela Liga.</w:t>
      </w:r>
    </w:p>
    <w:p w14:paraId="36958BF3" w14:textId="77777777" w:rsidR="00697E9A" w:rsidRPr="00CC6FD6" w:rsidRDefault="00697E9A" w:rsidP="00697E9A">
      <w:pPr>
        <w:ind w:firstLine="3402"/>
        <w:jc w:val="both"/>
        <w:rPr>
          <w:rFonts w:asciiTheme="minorHAnsi" w:hAnsiTheme="minorHAnsi" w:cstheme="minorHAnsi"/>
          <w:bCs/>
          <w:sz w:val="24"/>
          <w:szCs w:val="24"/>
        </w:rPr>
      </w:pPr>
    </w:p>
    <w:p w14:paraId="2226A8F9" w14:textId="77777777" w:rsidR="00697E9A" w:rsidRPr="00CC6FD6" w:rsidRDefault="00697E9A" w:rsidP="00697E9A">
      <w:pPr>
        <w:ind w:firstLine="3402"/>
        <w:jc w:val="both"/>
        <w:rPr>
          <w:rFonts w:asciiTheme="minorHAnsi" w:hAnsiTheme="minorHAnsi" w:cstheme="minorHAnsi"/>
          <w:sz w:val="24"/>
          <w:szCs w:val="24"/>
        </w:rPr>
      </w:pPr>
      <w:r w:rsidRPr="00CC6FD6">
        <w:rPr>
          <w:rFonts w:asciiTheme="minorHAnsi" w:hAnsiTheme="minorHAnsi" w:cstheme="minorHAnsi"/>
          <w:bCs/>
          <w:sz w:val="24"/>
          <w:szCs w:val="24"/>
        </w:rPr>
        <w:t>Parágrafo único.</w:t>
      </w:r>
      <w:r w:rsidRPr="00CC6FD6">
        <w:rPr>
          <w:rFonts w:asciiTheme="minorHAnsi" w:hAnsiTheme="minorHAnsi" w:cstheme="minorHAnsi"/>
          <w:b/>
          <w:sz w:val="24"/>
          <w:szCs w:val="24"/>
        </w:rPr>
        <w:t xml:space="preserve"> </w:t>
      </w:r>
      <w:r w:rsidRPr="00CC6FD6">
        <w:rPr>
          <w:rFonts w:asciiTheme="minorHAnsi" w:hAnsiTheme="minorHAnsi" w:cstheme="minorHAnsi"/>
          <w:sz w:val="24"/>
          <w:szCs w:val="24"/>
        </w:rPr>
        <w:t>Os acadêmicos que atuarem na Liga por um período inferior a 6(seis) meses e não obtiverem 75% de presença em todas as atividades obrigatórias não terão direito à declaração comprobatória ou certificado de sua atuação.</w:t>
      </w:r>
    </w:p>
    <w:p w14:paraId="402D0BB5" w14:textId="77777777" w:rsidR="00697E9A" w:rsidRPr="00CC6FD6" w:rsidRDefault="00697E9A" w:rsidP="00697E9A">
      <w:pPr>
        <w:jc w:val="both"/>
        <w:rPr>
          <w:rFonts w:asciiTheme="minorHAnsi" w:hAnsiTheme="minorHAnsi" w:cstheme="minorHAnsi"/>
          <w:color w:val="00B050"/>
          <w:sz w:val="24"/>
          <w:szCs w:val="24"/>
        </w:rPr>
      </w:pPr>
    </w:p>
    <w:p w14:paraId="1B2701E3" w14:textId="77777777" w:rsidR="00697E9A" w:rsidRPr="00CC6FD6" w:rsidRDefault="00697E9A" w:rsidP="00697E9A">
      <w:pPr>
        <w:ind w:firstLine="3402"/>
        <w:jc w:val="both"/>
        <w:rPr>
          <w:rFonts w:asciiTheme="minorHAnsi" w:hAnsiTheme="minorHAnsi" w:cstheme="minorHAnsi"/>
          <w:sz w:val="24"/>
          <w:szCs w:val="24"/>
        </w:rPr>
      </w:pPr>
      <w:r w:rsidRPr="00CC6FD6">
        <w:rPr>
          <w:rFonts w:asciiTheme="minorHAnsi" w:hAnsiTheme="minorHAnsi" w:cstheme="minorHAnsi"/>
          <w:bCs/>
          <w:sz w:val="24"/>
          <w:szCs w:val="24"/>
        </w:rPr>
        <w:t xml:space="preserve">Art. 17. </w:t>
      </w:r>
      <w:r w:rsidRPr="00CC6FD6">
        <w:rPr>
          <w:rFonts w:asciiTheme="minorHAnsi" w:hAnsiTheme="minorHAnsi" w:cstheme="minorHAnsi"/>
          <w:sz w:val="24"/>
          <w:szCs w:val="24"/>
        </w:rPr>
        <w:t xml:space="preserve"> As faltas seguem rigorosamente este estatuto e estão descritas nos tópicos abaixo:</w:t>
      </w:r>
    </w:p>
    <w:p w14:paraId="428020DB" w14:textId="77777777" w:rsidR="00697E9A" w:rsidRPr="00CC6FD6" w:rsidRDefault="00697E9A" w:rsidP="00697E9A">
      <w:pPr>
        <w:ind w:firstLine="3402"/>
        <w:jc w:val="both"/>
        <w:rPr>
          <w:rFonts w:asciiTheme="minorHAnsi" w:hAnsiTheme="minorHAnsi" w:cstheme="minorHAnsi"/>
          <w:sz w:val="24"/>
          <w:szCs w:val="24"/>
        </w:rPr>
      </w:pPr>
    </w:p>
    <w:p w14:paraId="48793EA9" w14:textId="77777777" w:rsidR="00697E9A" w:rsidRPr="00CC6FD6" w:rsidRDefault="00697E9A" w:rsidP="00697E9A">
      <w:pPr>
        <w:spacing w:after="120"/>
        <w:jc w:val="both"/>
        <w:rPr>
          <w:rFonts w:asciiTheme="minorHAnsi" w:hAnsiTheme="minorHAnsi" w:cstheme="minorHAnsi"/>
          <w:sz w:val="24"/>
          <w:szCs w:val="24"/>
        </w:rPr>
      </w:pPr>
      <w:r w:rsidRPr="00CC6FD6">
        <w:rPr>
          <w:rFonts w:asciiTheme="minorHAnsi" w:hAnsiTheme="minorHAnsi" w:cstheme="minorHAnsi"/>
          <w:sz w:val="24"/>
          <w:szCs w:val="24"/>
        </w:rPr>
        <w:t>I – Após uma falta em uma atividade ou reunião, o ligante terá até duas semanas para justificá-</w:t>
      </w:r>
      <w:r w:rsidRPr="00CC6FD6">
        <w:rPr>
          <w:rFonts w:asciiTheme="minorHAnsi" w:hAnsiTheme="minorHAnsi" w:cstheme="minorHAnsi"/>
          <w:sz w:val="24"/>
          <w:szCs w:val="24"/>
        </w:rPr>
        <w:lastRenderedPageBreak/>
        <w:t>la;</w:t>
      </w:r>
    </w:p>
    <w:p w14:paraId="6E65AFB6" w14:textId="77777777" w:rsidR="00697E9A" w:rsidRPr="00CC6FD6" w:rsidRDefault="00697E9A" w:rsidP="00697E9A">
      <w:pPr>
        <w:spacing w:after="120"/>
        <w:jc w:val="both"/>
        <w:rPr>
          <w:rFonts w:asciiTheme="minorHAnsi" w:hAnsiTheme="minorHAnsi" w:cstheme="minorHAnsi"/>
          <w:sz w:val="24"/>
          <w:szCs w:val="24"/>
        </w:rPr>
      </w:pPr>
      <w:r w:rsidRPr="00CC6FD6">
        <w:rPr>
          <w:rFonts w:asciiTheme="minorHAnsi" w:hAnsiTheme="minorHAnsi" w:cstheme="minorHAnsi"/>
          <w:sz w:val="24"/>
          <w:szCs w:val="24"/>
        </w:rPr>
        <w:t>II – Após duas semanas sem justificativa, o ligante receberá advertência;</w:t>
      </w:r>
    </w:p>
    <w:p w14:paraId="4E12BC8C" w14:textId="77777777" w:rsidR="00697E9A" w:rsidRPr="00CC6FD6" w:rsidRDefault="00697E9A" w:rsidP="00697E9A">
      <w:pPr>
        <w:spacing w:after="120"/>
        <w:jc w:val="both"/>
        <w:rPr>
          <w:rFonts w:asciiTheme="minorHAnsi" w:hAnsiTheme="minorHAnsi" w:cstheme="minorHAnsi"/>
          <w:sz w:val="24"/>
          <w:szCs w:val="24"/>
        </w:rPr>
      </w:pPr>
      <w:r w:rsidRPr="00CC6FD6">
        <w:rPr>
          <w:rFonts w:asciiTheme="minorHAnsi" w:hAnsiTheme="minorHAnsi" w:cstheme="minorHAnsi"/>
          <w:sz w:val="24"/>
          <w:szCs w:val="24"/>
        </w:rPr>
        <w:t>III – Ligantes com três advertências serão desligados automaticamente;</w:t>
      </w:r>
    </w:p>
    <w:p w14:paraId="3FD82233" w14:textId="77777777" w:rsidR="00697E9A" w:rsidRPr="00CC6FD6" w:rsidRDefault="00697E9A" w:rsidP="00697E9A">
      <w:pPr>
        <w:spacing w:after="120"/>
        <w:jc w:val="both"/>
        <w:rPr>
          <w:rFonts w:asciiTheme="minorHAnsi" w:hAnsiTheme="minorHAnsi" w:cstheme="minorHAnsi"/>
          <w:color w:val="00B050"/>
          <w:sz w:val="24"/>
          <w:szCs w:val="24"/>
        </w:rPr>
      </w:pPr>
      <w:r w:rsidRPr="00CC6FD6">
        <w:rPr>
          <w:rFonts w:asciiTheme="minorHAnsi" w:hAnsiTheme="minorHAnsi" w:cstheme="minorHAnsi"/>
          <w:sz w:val="24"/>
          <w:szCs w:val="24"/>
        </w:rPr>
        <w:t>IV - Serão consideradas faltas justificadas aquelas referentes à doença, morte na família, licença-maternidade e paternidade, semana de provas, desde que comprovadas com documentação adequada. As demais justificativas serão analisadas pela Diretoria da Liga Acadêmica, podendo ou não ser aceitas.</w:t>
      </w:r>
    </w:p>
    <w:p w14:paraId="61A4C21C" w14:textId="77777777" w:rsidR="00697E9A" w:rsidRPr="00CC6FD6" w:rsidRDefault="00697E9A" w:rsidP="00697E9A">
      <w:pPr>
        <w:spacing w:after="120"/>
        <w:jc w:val="both"/>
        <w:rPr>
          <w:rFonts w:asciiTheme="minorHAnsi" w:hAnsiTheme="minorHAnsi" w:cstheme="minorHAnsi"/>
          <w:sz w:val="24"/>
          <w:szCs w:val="24"/>
        </w:rPr>
      </w:pPr>
      <w:r w:rsidRPr="00CC6FD6">
        <w:rPr>
          <w:rFonts w:asciiTheme="minorHAnsi" w:hAnsiTheme="minorHAnsi" w:cstheme="minorHAnsi"/>
          <w:sz w:val="24"/>
          <w:szCs w:val="24"/>
        </w:rPr>
        <w:t>V – Faltas nas reuniões que ultrapassem 25% podem ser justificadas e podem ser repostas por meio de atividades práticas ou de outras atividades, de acordo com a organização e com o caso, para que o acadêmico possa obter certificado.</w:t>
      </w:r>
    </w:p>
    <w:p w14:paraId="08B7A63C" w14:textId="77777777" w:rsidR="00697E9A" w:rsidRDefault="00697E9A" w:rsidP="00697E9A">
      <w:pPr>
        <w:jc w:val="center"/>
        <w:rPr>
          <w:rFonts w:asciiTheme="minorHAnsi" w:hAnsiTheme="minorHAnsi" w:cstheme="minorHAnsi"/>
          <w:b/>
          <w:sz w:val="24"/>
          <w:szCs w:val="24"/>
        </w:rPr>
      </w:pPr>
    </w:p>
    <w:p w14:paraId="0870FB28" w14:textId="77777777" w:rsidR="00697E9A" w:rsidRPr="00CC6FD6" w:rsidRDefault="00697E9A" w:rsidP="00697E9A">
      <w:pPr>
        <w:jc w:val="center"/>
        <w:rPr>
          <w:rFonts w:asciiTheme="minorHAnsi" w:hAnsiTheme="minorHAnsi" w:cstheme="minorHAnsi"/>
          <w:b/>
          <w:sz w:val="24"/>
          <w:szCs w:val="24"/>
        </w:rPr>
      </w:pPr>
      <w:r w:rsidRPr="00CC6FD6">
        <w:rPr>
          <w:rFonts w:asciiTheme="minorHAnsi" w:hAnsiTheme="minorHAnsi" w:cstheme="minorHAnsi"/>
          <w:b/>
          <w:sz w:val="24"/>
          <w:szCs w:val="24"/>
        </w:rPr>
        <w:t>CAPÍTULO III</w:t>
      </w:r>
    </w:p>
    <w:p w14:paraId="715FD936" w14:textId="77777777" w:rsidR="00697E9A" w:rsidRPr="00CC6FD6" w:rsidRDefault="00697E9A" w:rsidP="00697E9A">
      <w:pPr>
        <w:jc w:val="center"/>
        <w:rPr>
          <w:rFonts w:asciiTheme="minorHAnsi" w:hAnsiTheme="minorHAnsi" w:cstheme="minorHAnsi"/>
          <w:b/>
          <w:sz w:val="24"/>
          <w:szCs w:val="24"/>
        </w:rPr>
      </w:pPr>
      <w:r w:rsidRPr="00CC6FD6">
        <w:rPr>
          <w:rFonts w:asciiTheme="minorHAnsi" w:hAnsiTheme="minorHAnsi" w:cstheme="minorHAnsi"/>
          <w:b/>
          <w:sz w:val="24"/>
          <w:szCs w:val="24"/>
        </w:rPr>
        <w:t>Das Atividades</w:t>
      </w:r>
    </w:p>
    <w:p w14:paraId="051CE8DA" w14:textId="77777777" w:rsidR="00697E9A" w:rsidRPr="00CC6FD6" w:rsidRDefault="00697E9A" w:rsidP="00697E9A">
      <w:pPr>
        <w:jc w:val="center"/>
        <w:rPr>
          <w:rFonts w:asciiTheme="minorHAnsi" w:hAnsiTheme="minorHAnsi" w:cstheme="minorHAnsi"/>
          <w:sz w:val="24"/>
          <w:szCs w:val="24"/>
        </w:rPr>
      </w:pPr>
    </w:p>
    <w:p w14:paraId="411DACF7" w14:textId="77777777" w:rsidR="00697E9A" w:rsidRPr="00CC6FD6" w:rsidRDefault="00697E9A" w:rsidP="00697E9A">
      <w:pPr>
        <w:ind w:firstLine="3402"/>
        <w:jc w:val="both"/>
        <w:rPr>
          <w:rFonts w:asciiTheme="minorHAnsi" w:hAnsiTheme="minorHAnsi" w:cstheme="minorHAnsi"/>
          <w:sz w:val="24"/>
          <w:szCs w:val="24"/>
        </w:rPr>
      </w:pPr>
      <w:r w:rsidRPr="00CC6FD6">
        <w:rPr>
          <w:rFonts w:asciiTheme="minorHAnsi" w:hAnsiTheme="minorHAnsi" w:cstheme="minorHAnsi"/>
          <w:bCs/>
          <w:sz w:val="24"/>
          <w:szCs w:val="24"/>
        </w:rPr>
        <w:t>Art. 18.</w:t>
      </w:r>
      <w:r w:rsidRPr="00CC6FD6">
        <w:rPr>
          <w:rFonts w:asciiTheme="minorHAnsi" w:hAnsiTheme="minorHAnsi" w:cstheme="minorHAnsi"/>
          <w:sz w:val="24"/>
          <w:szCs w:val="24"/>
        </w:rPr>
        <w:t xml:space="preserve">  As atividades da Liga ___________________ serão conduzidas e supervisionadas por professores orientadores com formação em na área específica, visando a aprendizagem acadêmica e a vivência universitária.</w:t>
      </w:r>
    </w:p>
    <w:p w14:paraId="2A815B4B" w14:textId="77777777" w:rsidR="00697E9A" w:rsidRPr="00CC6FD6" w:rsidRDefault="00697E9A" w:rsidP="00697E9A">
      <w:pPr>
        <w:ind w:firstLine="3402"/>
        <w:jc w:val="both"/>
        <w:rPr>
          <w:rFonts w:asciiTheme="minorHAnsi" w:hAnsiTheme="minorHAnsi" w:cstheme="minorHAnsi"/>
          <w:sz w:val="24"/>
          <w:szCs w:val="24"/>
        </w:rPr>
      </w:pPr>
    </w:p>
    <w:p w14:paraId="3F9824BD" w14:textId="77777777" w:rsidR="00697E9A" w:rsidRPr="00CC6FD6" w:rsidRDefault="00697E9A" w:rsidP="00697E9A">
      <w:pPr>
        <w:ind w:firstLine="3402"/>
        <w:jc w:val="both"/>
        <w:rPr>
          <w:rFonts w:asciiTheme="minorHAnsi" w:hAnsiTheme="minorHAnsi" w:cstheme="minorHAnsi"/>
          <w:sz w:val="24"/>
          <w:szCs w:val="24"/>
        </w:rPr>
      </w:pPr>
      <w:r w:rsidRPr="00CC6FD6">
        <w:rPr>
          <w:rFonts w:asciiTheme="minorHAnsi" w:hAnsiTheme="minorHAnsi" w:cstheme="minorHAnsi"/>
          <w:sz w:val="24"/>
          <w:szCs w:val="24"/>
        </w:rPr>
        <w:t>§ 1º  As atividades da Liga compreendem:</w:t>
      </w:r>
    </w:p>
    <w:p w14:paraId="4AC62DFE" w14:textId="77777777" w:rsidR="00697E9A" w:rsidRPr="00CC6FD6" w:rsidRDefault="00697E9A" w:rsidP="00697E9A">
      <w:pPr>
        <w:ind w:firstLine="3402"/>
        <w:jc w:val="both"/>
        <w:rPr>
          <w:rFonts w:asciiTheme="minorHAnsi" w:hAnsiTheme="minorHAnsi" w:cstheme="minorHAnsi"/>
          <w:sz w:val="24"/>
          <w:szCs w:val="24"/>
        </w:rPr>
      </w:pPr>
    </w:p>
    <w:p w14:paraId="2FDF401E" w14:textId="77777777" w:rsidR="00697E9A" w:rsidRPr="00CC6FD6" w:rsidRDefault="00697E9A" w:rsidP="00697E9A">
      <w:pPr>
        <w:jc w:val="both"/>
        <w:rPr>
          <w:rFonts w:asciiTheme="minorHAnsi" w:hAnsiTheme="minorHAnsi" w:cstheme="minorHAnsi"/>
          <w:sz w:val="24"/>
          <w:szCs w:val="24"/>
        </w:rPr>
      </w:pPr>
      <w:r w:rsidRPr="00CC6FD6">
        <w:rPr>
          <w:rFonts w:asciiTheme="minorHAnsi" w:hAnsiTheme="minorHAnsi" w:cstheme="minorHAnsi"/>
          <w:sz w:val="24"/>
          <w:szCs w:val="24"/>
        </w:rPr>
        <w:t xml:space="preserve">I – </w:t>
      </w:r>
    </w:p>
    <w:p w14:paraId="22AB8662" w14:textId="77777777" w:rsidR="00697E9A" w:rsidRPr="00CC6FD6" w:rsidRDefault="00697E9A" w:rsidP="00697E9A">
      <w:pPr>
        <w:jc w:val="both"/>
        <w:rPr>
          <w:rFonts w:asciiTheme="minorHAnsi" w:hAnsiTheme="minorHAnsi" w:cstheme="minorHAnsi"/>
          <w:sz w:val="24"/>
          <w:szCs w:val="24"/>
        </w:rPr>
      </w:pPr>
      <w:r w:rsidRPr="00CC6FD6">
        <w:rPr>
          <w:rFonts w:asciiTheme="minorHAnsi" w:hAnsiTheme="minorHAnsi" w:cstheme="minorHAnsi"/>
          <w:sz w:val="24"/>
          <w:szCs w:val="24"/>
        </w:rPr>
        <w:t xml:space="preserve">II – </w:t>
      </w:r>
    </w:p>
    <w:p w14:paraId="294F1C05" w14:textId="77777777" w:rsidR="00697E9A" w:rsidRPr="00CC6FD6" w:rsidRDefault="00697E9A" w:rsidP="00697E9A">
      <w:pPr>
        <w:jc w:val="both"/>
        <w:rPr>
          <w:rFonts w:asciiTheme="minorHAnsi" w:hAnsiTheme="minorHAnsi" w:cstheme="minorHAnsi"/>
          <w:sz w:val="24"/>
          <w:szCs w:val="24"/>
        </w:rPr>
      </w:pPr>
      <w:r w:rsidRPr="00CC6FD6">
        <w:rPr>
          <w:rFonts w:asciiTheme="minorHAnsi" w:hAnsiTheme="minorHAnsi" w:cstheme="minorHAnsi"/>
          <w:sz w:val="24"/>
          <w:szCs w:val="24"/>
        </w:rPr>
        <w:t xml:space="preserve">III – </w:t>
      </w:r>
    </w:p>
    <w:p w14:paraId="5AF2AB0E" w14:textId="77777777" w:rsidR="00697E9A" w:rsidRPr="00CC6FD6" w:rsidRDefault="00697E9A" w:rsidP="00697E9A">
      <w:pPr>
        <w:jc w:val="both"/>
        <w:rPr>
          <w:rFonts w:asciiTheme="minorHAnsi" w:hAnsiTheme="minorHAnsi" w:cstheme="minorHAnsi"/>
          <w:b/>
          <w:sz w:val="24"/>
          <w:szCs w:val="24"/>
        </w:rPr>
      </w:pPr>
    </w:p>
    <w:p w14:paraId="2A991D9E" w14:textId="77777777" w:rsidR="00697E9A" w:rsidRDefault="00697E9A" w:rsidP="00697E9A">
      <w:pPr>
        <w:ind w:firstLine="3402"/>
        <w:jc w:val="both"/>
        <w:rPr>
          <w:rFonts w:asciiTheme="minorHAnsi" w:hAnsiTheme="minorHAnsi" w:cstheme="minorHAnsi"/>
          <w:sz w:val="24"/>
          <w:szCs w:val="24"/>
        </w:rPr>
      </w:pPr>
      <w:r w:rsidRPr="00CC6FD6">
        <w:rPr>
          <w:rFonts w:asciiTheme="minorHAnsi" w:hAnsiTheme="minorHAnsi" w:cstheme="minorHAnsi"/>
          <w:sz w:val="24"/>
          <w:szCs w:val="24"/>
        </w:rPr>
        <w:t xml:space="preserve">§ 2º </w:t>
      </w:r>
      <w:r w:rsidRPr="00CC6FD6">
        <w:rPr>
          <w:rFonts w:asciiTheme="minorHAnsi" w:hAnsiTheme="minorHAnsi" w:cstheme="minorHAnsi"/>
          <w:bCs/>
          <w:sz w:val="24"/>
          <w:szCs w:val="24"/>
        </w:rPr>
        <w:t xml:space="preserve"> As</w:t>
      </w:r>
      <w:r w:rsidRPr="00CC6FD6">
        <w:rPr>
          <w:rFonts w:asciiTheme="minorHAnsi" w:hAnsiTheme="minorHAnsi" w:cstheme="minorHAnsi"/>
          <w:sz w:val="24"/>
          <w:szCs w:val="24"/>
        </w:rPr>
        <w:t xml:space="preserve"> atividades da Liga Acadêmica poderão ocorrer em diferentes cenários, podendo também ser estabelecidos convênios com outras </w:t>
      </w:r>
      <w:r>
        <w:rPr>
          <w:rFonts w:asciiTheme="minorHAnsi" w:hAnsiTheme="minorHAnsi" w:cstheme="minorHAnsi"/>
          <w:sz w:val="24"/>
          <w:szCs w:val="24"/>
        </w:rPr>
        <w:t xml:space="preserve"> </w:t>
      </w:r>
      <w:r w:rsidRPr="00CC6FD6">
        <w:rPr>
          <w:rFonts w:asciiTheme="minorHAnsi" w:hAnsiTheme="minorHAnsi" w:cstheme="minorHAnsi"/>
          <w:sz w:val="24"/>
          <w:szCs w:val="24"/>
        </w:rPr>
        <w:t>instituições</w:t>
      </w:r>
      <w:r>
        <w:rPr>
          <w:rFonts w:asciiTheme="minorHAnsi" w:hAnsiTheme="minorHAnsi" w:cstheme="minorHAnsi"/>
          <w:sz w:val="24"/>
          <w:szCs w:val="24"/>
        </w:rPr>
        <w:t xml:space="preserve"> </w:t>
      </w:r>
      <w:r w:rsidRPr="00CC6FD6">
        <w:rPr>
          <w:rFonts w:asciiTheme="minorHAnsi" w:hAnsiTheme="minorHAnsi" w:cstheme="minorHAnsi"/>
          <w:sz w:val="24"/>
          <w:szCs w:val="24"/>
        </w:rPr>
        <w:t xml:space="preserve"> e a </w:t>
      </w:r>
    </w:p>
    <w:p w14:paraId="4F11EE98" w14:textId="77777777" w:rsidR="00697E9A" w:rsidRDefault="00697E9A" w:rsidP="00697E9A">
      <w:pPr>
        <w:jc w:val="both"/>
        <w:rPr>
          <w:rFonts w:asciiTheme="minorHAnsi" w:hAnsiTheme="minorHAnsi" w:cstheme="minorHAnsi"/>
          <w:sz w:val="24"/>
          <w:szCs w:val="24"/>
        </w:rPr>
      </w:pPr>
    </w:p>
    <w:p w14:paraId="7DFB1FE5" w14:textId="77777777" w:rsidR="00697E9A" w:rsidRPr="00CC6FD6" w:rsidRDefault="00697E9A" w:rsidP="00697E9A">
      <w:pPr>
        <w:jc w:val="both"/>
        <w:rPr>
          <w:rFonts w:asciiTheme="minorHAnsi" w:hAnsiTheme="minorHAnsi" w:cstheme="minorHAnsi"/>
          <w:sz w:val="24"/>
          <w:szCs w:val="24"/>
        </w:rPr>
      </w:pPr>
      <w:r w:rsidRPr="00CC6FD6">
        <w:rPr>
          <w:rFonts w:asciiTheme="minorHAnsi" w:hAnsiTheme="minorHAnsi" w:cstheme="minorHAnsi"/>
          <w:sz w:val="24"/>
          <w:szCs w:val="24"/>
        </w:rPr>
        <w:t xml:space="preserve">população-alvo, para realização de projetos de extensão e laboratoriais, a serem definidos conforme as necessidades de cada atividade. </w:t>
      </w:r>
    </w:p>
    <w:p w14:paraId="26039CDD" w14:textId="77777777" w:rsidR="00697E9A" w:rsidRPr="00CC6FD6" w:rsidRDefault="00697E9A" w:rsidP="00697E9A">
      <w:pPr>
        <w:jc w:val="both"/>
        <w:rPr>
          <w:rFonts w:asciiTheme="minorHAnsi" w:hAnsiTheme="minorHAnsi" w:cstheme="minorHAnsi"/>
          <w:color w:val="00B050"/>
          <w:sz w:val="24"/>
          <w:szCs w:val="24"/>
        </w:rPr>
      </w:pPr>
    </w:p>
    <w:p w14:paraId="73A589BF" w14:textId="77777777" w:rsidR="00697E9A" w:rsidRPr="00CC6FD6" w:rsidRDefault="00697E9A" w:rsidP="00697E9A">
      <w:pPr>
        <w:jc w:val="both"/>
        <w:rPr>
          <w:rFonts w:asciiTheme="minorHAnsi" w:hAnsiTheme="minorHAnsi" w:cstheme="minorHAnsi"/>
          <w:color w:val="00B050"/>
          <w:sz w:val="24"/>
          <w:szCs w:val="24"/>
        </w:rPr>
      </w:pPr>
    </w:p>
    <w:p w14:paraId="30A25ED2" w14:textId="77777777" w:rsidR="00697E9A" w:rsidRPr="00CC6FD6" w:rsidRDefault="00697E9A" w:rsidP="00697E9A">
      <w:pPr>
        <w:jc w:val="center"/>
        <w:rPr>
          <w:rFonts w:asciiTheme="minorHAnsi" w:hAnsiTheme="minorHAnsi" w:cstheme="minorHAnsi"/>
          <w:b/>
          <w:sz w:val="24"/>
          <w:szCs w:val="24"/>
        </w:rPr>
      </w:pPr>
      <w:r w:rsidRPr="00CC6FD6">
        <w:rPr>
          <w:rFonts w:asciiTheme="minorHAnsi" w:hAnsiTheme="minorHAnsi" w:cstheme="minorHAnsi"/>
          <w:b/>
          <w:sz w:val="24"/>
          <w:szCs w:val="24"/>
        </w:rPr>
        <w:t>CAPÍTULO IV</w:t>
      </w:r>
    </w:p>
    <w:p w14:paraId="601C70A2" w14:textId="77777777" w:rsidR="00697E9A" w:rsidRPr="00CC6FD6" w:rsidRDefault="00697E9A" w:rsidP="00697E9A">
      <w:pPr>
        <w:jc w:val="center"/>
        <w:rPr>
          <w:rFonts w:asciiTheme="minorHAnsi" w:hAnsiTheme="minorHAnsi" w:cstheme="minorHAnsi"/>
          <w:b/>
          <w:sz w:val="24"/>
          <w:szCs w:val="24"/>
        </w:rPr>
      </w:pPr>
      <w:r w:rsidRPr="00CC6FD6">
        <w:rPr>
          <w:rFonts w:asciiTheme="minorHAnsi" w:hAnsiTheme="minorHAnsi" w:cstheme="minorHAnsi"/>
          <w:b/>
          <w:sz w:val="24"/>
          <w:szCs w:val="24"/>
        </w:rPr>
        <w:t>Da Eleição da Diretoria</w:t>
      </w:r>
    </w:p>
    <w:p w14:paraId="3E19E898" w14:textId="77777777" w:rsidR="00697E9A" w:rsidRPr="00CC6FD6" w:rsidRDefault="00697E9A" w:rsidP="00697E9A">
      <w:pPr>
        <w:jc w:val="center"/>
        <w:rPr>
          <w:rFonts w:asciiTheme="minorHAnsi" w:hAnsiTheme="minorHAnsi" w:cstheme="minorHAnsi"/>
          <w:b/>
          <w:color w:val="00B050"/>
          <w:sz w:val="24"/>
          <w:szCs w:val="24"/>
        </w:rPr>
      </w:pPr>
    </w:p>
    <w:p w14:paraId="02FCDEB9" w14:textId="77777777" w:rsidR="00697E9A" w:rsidRPr="00CC6FD6" w:rsidRDefault="00697E9A" w:rsidP="00697E9A">
      <w:pPr>
        <w:ind w:firstLine="3402"/>
        <w:jc w:val="both"/>
        <w:rPr>
          <w:rFonts w:asciiTheme="minorHAnsi" w:hAnsiTheme="minorHAnsi" w:cstheme="minorHAnsi"/>
          <w:sz w:val="24"/>
          <w:szCs w:val="24"/>
        </w:rPr>
      </w:pPr>
      <w:r w:rsidRPr="00CC6FD6">
        <w:rPr>
          <w:rFonts w:asciiTheme="minorHAnsi" w:hAnsiTheme="minorHAnsi" w:cstheme="minorHAnsi"/>
          <w:bCs/>
          <w:sz w:val="24"/>
          <w:szCs w:val="24"/>
        </w:rPr>
        <w:t>Art. 19.</w:t>
      </w:r>
      <w:r w:rsidRPr="00CC6FD6">
        <w:rPr>
          <w:rFonts w:asciiTheme="minorHAnsi" w:hAnsiTheme="minorHAnsi" w:cstheme="minorHAnsi"/>
          <w:sz w:val="24"/>
          <w:szCs w:val="24"/>
        </w:rPr>
        <w:t xml:space="preserve">  A renovação da Diretoria dar-se-á por meio de eleição, em Assembleia Geral para a qual serão convidados todos os membros efetivos, colaboradores e orientador da Liga ____. </w:t>
      </w:r>
    </w:p>
    <w:p w14:paraId="39F907F8" w14:textId="77777777" w:rsidR="00697E9A" w:rsidRPr="00CC6FD6" w:rsidRDefault="00697E9A" w:rsidP="00697E9A">
      <w:pPr>
        <w:ind w:firstLine="3402"/>
        <w:jc w:val="both"/>
        <w:rPr>
          <w:rFonts w:asciiTheme="minorHAnsi" w:hAnsiTheme="minorHAnsi" w:cstheme="minorHAnsi"/>
          <w:sz w:val="24"/>
          <w:szCs w:val="24"/>
        </w:rPr>
      </w:pPr>
    </w:p>
    <w:p w14:paraId="21B387BF" w14:textId="77777777" w:rsidR="00697E9A" w:rsidRPr="00CC6FD6" w:rsidRDefault="00697E9A" w:rsidP="00697E9A">
      <w:pPr>
        <w:ind w:firstLine="3402"/>
        <w:jc w:val="both"/>
        <w:rPr>
          <w:rFonts w:asciiTheme="minorHAnsi" w:hAnsiTheme="minorHAnsi" w:cstheme="minorHAnsi"/>
          <w:sz w:val="24"/>
          <w:szCs w:val="24"/>
        </w:rPr>
      </w:pPr>
      <w:r w:rsidRPr="00CC6FD6">
        <w:rPr>
          <w:rFonts w:asciiTheme="minorHAnsi" w:hAnsiTheme="minorHAnsi" w:cstheme="minorHAnsi"/>
          <w:sz w:val="24"/>
          <w:szCs w:val="24"/>
        </w:rPr>
        <w:t>§ 1º  A Assembleia será convocada com, no mínimo, 15 dias de antecedência, de acordo com a conveniência de todos, mas dando prioridade aos horários comuns à maioria, e deverá ter ampla divulgação.</w:t>
      </w:r>
    </w:p>
    <w:p w14:paraId="7F6B5BE9" w14:textId="77777777" w:rsidR="00697E9A" w:rsidRPr="00CC6FD6" w:rsidRDefault="00697E9A" w:rsidP="00697E9A">
      <w:pPr>
        <w:ind w:firstLine="3402"/>
        <w:jc w:val="both"/>
        <w:rPr>
          <w:rFonts w:asciiTheme="minorHAnsi" w:hAnsiTheme="minorHAnsi" w:cstheme="minorHAnsi"/>
          <w:sz w:val="24"/>
          <w:szCs w:val="24"/>
        </w:rPr>
      </w:pPr>
    </w:p>
    <w:p w14:paraId="54B1FC52" w14:textId="77777777" w:rsidR="00697E9A" w:rsidRPr="00CC6FD6" w:rsidRDefault="00697E9A" w:rsidP="00697E9A">
      <w:pPr>
        <w:ind w:firstLine="3402"/>
        <w:jc w:val="both"/>
        <w:rPr>
          <w:rFonts w:asciiTheme="minorHAnsi" w:hAnsiTheme="minorHAnsi" w:cstheme="minorHAnsi"/>
          <w:sz w:val="24"/>
          <w:szCs w:val="24"/>
        </w:rPr>
      </w:pPr>
      <w:r w:rsidRPr="00CC6FD6">
        <w:rPr>
          <w:rFonts w:asciiTheme="minorHAnsi" w:hAnsiTheme="minorHAnsi" w:cstheme="minorHAnsi"/>
          <w:sz w:val="24"/>
          <w:szCs w:val="24"/>
        </w:rPr>
        <w:t>§ 2º  Os Diretores poderão ser reeleitos.</w:t>
      </w:r>
    </w:p>
    <w:p w14:paraId="4B29A73C" w14:textId="77777777" w:rsidR="00697E9A" w:rsidRPr="00CC6FD6" w:rsidRDefault="00697E9A" w:rsidP="00697E9A">
      <w:pPr>
        <w:ind w:firstLine="3402"/>
        <w:jc w:val="both"/>
        <w:rPr>
          <w:rFonts w:asciiTheme="minorHAnsi" w:hAnsiTheme="minorHAnsi" w:cstheme="minorHAnsi"/>
          <w:sz w:val="24"/>
          <w:szCs w:val="24"/>
        </w:rPr>
      </w:pPr>
    </w:p>
    <w:p w14:paraId="180193A6" w14:textId="77777777" w:rsidR="00697E9A" w:rsidRPr="00CC6FD6" w:rsidRDefault="00697E9A" w:rsidP="00697E9A">
      <w:pPr>
        <w:ind w:firstLine="3402"/>
        <w:jc w:val="both"/>
        <w:rPr>
          <w:rFonts w:asciiTheme="minorHAnsi" w:hAnsiTheme="minorHAnsi" w:cstheme="minorHAnsi"/>
          <w:sz w:val="24"/>
          <w:szCs w:val="24"/>
        </w:rPr>
      </w:pPr>
      <w:r w:rsidRPr="00CC6FD6">
        <w:rPr>
          <w:rFonts w:asciiTheme="minorHAnsi" w:hAnsiTheme="minorHAnsi" w:cstheme="minorHAnsi"/>
          <w:sz w:val="24"/>
          <w:szCs w:val="24"/>
        </w:rPr>
        <w:t>§ 3º  O voto se dará de forma secreta e obrigatória para todos os presentes.</w:t>
      </w:r>
    </w:p>
    <w:p w14:paraId="0F89FB88" w14:textId="77777777" w:rsidR="00697E9A" w:rsidRPr="00CC6FD6" w:rsidRDefault="00697E9A" w:rsidP="00697E9A">
      <w:pPr>
        <w:ind w:firstLine="3402"/>
        <w:jc w:val="both"/>
        <w:rPr>
          <w:rFonts w:asciiTheme="minorHAnsi" w:hAnsiTheme="minorHAnsi" w:cstheme="minorHAnsi"/>
          <w:sz w:val="24"/>
          <w:szCs w:val="24"/>
        </w:rPr>
      </w:pPr>
    </w:p>
    <w:p w14:paraId="3B835B09" w14:textId="77777777" w:rsidR="00697E9A" w:rsidRPr="00CC6FD6" w:rsidRDefault="00697E9A" w:rsidP="00697E9A">
      <w:pPr>
        <w:ind w:firstLine="3402"/>
        <w:jc w:val="both"/>
        <w:rPr>
          <w:rFonts w:asciiTheme="minorHAnsi" w:hAnsiTheme="minorHAnsi" w:cstheme="minorHAnsi"/>
          <w:sz w:val="24"/>
          <w:szCs w:val="24"/>
        </w:rPr>
      </w:pPr>
      <w:r w:rsidRPr="00CC6FD6">
        <w:rPr>
          <w:rFonts w:asciiTheme="minorHAnsi" w:hAnsiTheme="minorHAnsi" w:cstheme="minorHAnsi"/>
          <w:sz w:val="24"/>
          <w:szCs w:val="24"/>
        </w:rPr>
        <w:t>§ 4º  Para que a votação seja válida, será exigido quórum de dois terços dos membros e a aprovação será por maioria simples de votos (cinquenta por cento mais um).</w:t>
      </w:r>
    </w:p>
    <w:p w14:paraId="39483ED0" w14:textId="77777777" w:rsidR="00697E9A" w:rsidRPr="00CC6FD6" w:rsidRDefault="00697E9A" w:rsidP="00697E9A">
      <w:pPr>
        <w:jc w:val="both"/>
        <w:rPr>
          <w:rFonts w:asciiTheme="minorHAnsi" w:hAnsiTheme="minorHAnsi" w:cstheme="minorHAnsi"/>
          <w:color w:val="00B050"/>
          <w:sz w:val="24"/>
          <w:szCs w:val="24"/>
        </w:rPr>
      </w:pPr>
    </w:p>
    <w:p w14:paraId="239E8389" w14:textId="77777777" w:rsidR="00697E9A" w:rsidRPr="00CC6FD6" w:rsidRDefault="00697E9A" w:rsidP="00697E9A">
      <w:pPr>
        <w:jc w:val="both"/>
        <w:rPr>
          <w:rFonts w:asciiTheme="minorHAnsi" w:hAnsiTheme="minorHAnsi" w:cstheme="minorHAnsi"/>
          <w:color w:val="00B050"/>
          <w:sz w:val="24"/>
          <w:szCs w:val="24"/>
        </w:rPr>
      </w:pPr>
    </w:p>
    <w:p w14:paraId="1328EDAC" w14:textId="77777777" w:rsidR="00697E9A" w:rsidRPr="00CC6FD6" w:rsidRDefault="00697E9A" w:rsidP="00697E9A">
      <w:pPr>
        <w:jc w:val="center"/>
        <w:rPr>
          <w:rFonts w:asciiTheme="minorHAnsi" w:hAnsiTheme="minorHAnsi" w:cstheme="minorHAnsi"/>
          <w:b/>
          <w:sz w:val="24"/>
          <w:szCs w:val="24"/>
        </w:rPr>
      </w:pPr>
      <w:r w:rsidRPr="00CC6FD6">
        <w:rPr>
          <w:rFonts w:asciiTheme="minorHAnsi" w:hAnsiTheme="minorHAnsi" w:cstheme="minorHAnsi"/>
          <w:b/>
          <w:sz w:val="24"/>
          <w:szCs w:val="24"/>
        </w:rPr>
        <w:t>CAPÍTULO V</w:t>
      </w:r>
    </w:p>
    <w:p w14:paraId="24329D3A" w14:textId="77777777" w:rsidR="00697E9A" w:rsidRPr="00CC6FD6" w:rsidRDefault="00697E9A" w:rsidP="00697E9A">
      <w:pPr>
        <w:jc w:val="center"/>
        <w:rPr>
          <w:rFonts w:asciiTheme="minorHAnsi" w:hAnsiTheme="minorHAnsi" w:cstheme="minorHAnsi"/>
          <w:b/>
          <w:sz w:val="24"/>
          <w:szCs w:val="24"/>
        </w:rPr>
      </w:pPr>
      <w:r w:rsidRPr="00CC6FD6">
        <w:rPr>
          <w:rFonts w:asciiTheme="minorHAnsi" w:hAnsiTheme="minorHAnsi" w:cstheme="minorHAnsi"/>
          <w:b/>
          <w:sz w:val="24"/>
          <w:szCs w:val="24"/>
        </w:rPr>
        <w:t>Dos Órgãos Dirigentes</w:t>
      </w:r>
    </w:p>
    <w:p w14:paraId="44C68752" w14:textId="77777777" w:rsidR="00697E9A" w:rsidRPr="00CC6FD6" w:rsidRDefault="00697E9A" w:rsidP="00697E9A">
      <w:pPr>
        <w:jc w:val="both"/>
        <w:rPr>
          <w:rFonts w:asciiTheme="minorHAnsi" w:hAnsiTheme="minorHAnsi" w:cstheme="minorHAnsi"/>
          <w:b/>
          <w:sz w:val="24"/>
          <w:szCs w:val="24"/>
        </w:rPr>
      </w:pPr>
    </w:p>
    <w:p w14:paraId="0F42390C"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Art. 20.</w:t>
      </w:r>
      <w:r w:rsidRPr="00CC6FD6">
        <w:rPr>
          <w:rFonts w:asciiTheme="minorHAnsi" w:hAnsiTheme="minorHAnsi" w:cstheme="minorHAnsi"/>
          <w:sz w:val="24"/>
          <w:szCs w:val="24"/>
        </w:rPr>
        <w:t xml:space="preserve">  </w:t>
      </w:r>
      <w:r w:rsidRPr="00CC6FD6">
        <w:rPr>
          <w:rFonts w:asciiTheme="minorHAnsi" w:hAnsiTheme="minorHAnsi" w:cstheme="minorHAnsi"/>
          <w:bCs/>
          <w:sz w:val="24"/>
          <w:szCs w:val="24"/>
        </w:rPr>
        <w:t>A Liga Acadêmica é regida por:</w:t>
      </w:r>
    </w:p>
    <w:p w14:paraId="7A93362E" w14:textId="77777777" w:rsidR="00697E9A" w:rsidRPr="00D46501" w:rsidRDefault="00697E9A" w:rsidP="00697E9A">
      <w:pPr>
        <w:spacing w:after="120"/>
        <w:jc w:val="both"/>
        <w:rPr>
          <w:rFonts w:asciiTheme="minorHAnsi" w:hAnsiTheme="minorHAnsi" w:cstheme="minorHAnsi"/>
          <w:bCs/>
          <w:sz w:val="24"/>
          <w:szCs w:val="24"/>
        </w:rPr>
      </w:pPr>
      <w:r>
        <w:rPr>
          <w:rFonts w:asciiTheme="minorHAnsi" w:hAnsiTheme="minorHAnsi" w:cstheme="minorHAnsi"/>
          <w:bCs/>
          <w:sz w:val="24"/>
          <w:szCs w:val="24"/>
        </w:rPr>
        <w:t>I</w:t>
      </w:r>
      <w:r w:rsidRPr="00D46501">
        <w:rPr>
          <w:rFonts w:asciiTheme="minorHAnsi" w:hAnsiTheme="minorHAnsi" w:cstheme="minorHAnsi"/>
          <w:bCs/>
          <w:sz w:val="24"/>
          <w:szCs w:val="24"/>
        </w:rPr>
        <w:t xml:space="preserve"> – Assembleia Geral;</w:t>
      </w:r>
    </w:p>
    <w:p w14:paraId="7C928515" w14:textId="77777777" w:rsidR="00697E9A" w:rsidRPr="00CC6FD6" w:rsidRDefault="00697E9A" w:rsidP="00697E9A">
      <w:pPr>
        <w:spacing w:after="120"/>
        <w:jc w:val="both"/>
        <w:rPr>
          <w:rFonts w:asciiTheme="minorHAnsi" w:hAnsiTheme="minorHAnsi" w:cstheme="minorHAnsi"/>
          <w:sz w:val="24"/>
          <w:szCs w:val="24"/>
        </w:rPr>
      </w:pPr>
      <w:r>
        <w:rPr>
          <w:rFonts w:asciiTheme="minorHAnsi" w:hAnsiTheme="minorHAnsi" w:cstheme="minorHAnsi"/>
          <w:bCs/>
          <w:sz w:val="24"/>
          <w:szCs w:val="24"/>
        </w:rPr>
        <w:t>II</w:t>
      </w:r>
      <w:r w:rsidRPr="00CC6FD6">
        <w:rPr>
          <w:rFonts w:asciiTheme="minorHAnsi" w:hAnsiTheme="minorHAnsi" w:cstheme="minorHAnsi"/>
          <w:sz w:val="24"/>
          <w:szCs w:val="24"/>
        </w:rPr>
        <w:t xml:space="preserve"> – Comissão Diretora.</w:t>
      </w:r>
    </w:p>
    <w:p w14:paraId="1C0878EF" w14:textId="77777777" w:rsidR="00697E9A" w:rsidRPr="00CC6FD6" w:rsidRDefault="00697E9A" w:rsidP="00697E9A">
      <w:pPr>
        <w:ind w:left="1416"/>
        <w:jc w:val="both"/>
        <w:rPr>
          <w:rFonts w:asciiTheme="minorHAnsi" w:hAnsiTheme="minorHAnsi" w:cstheme="minorHAnsi"/>
          <w:sz w:val="24"/>
          <w:szCs w:val="24"/>
        </w:rPr>
      </w:pPr>
    </w:p>
    <w:p w14:paraId="0C141782"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Art. 21.</w:t>
      </w:r>
      <w:r w:rsidRPr="00CC6FD6">
        <w:rPr>
          <w:rFonts w:asciiTheme="minorHAnsi" w:hAnsiTheme="minorHAnsi" w:cstheme="minorHAnsi"/>
          <w:sz w:val="24"/>
          <w:szCs w:val="24"/>
        </w:rPr>
        <w:t xml:space="preserve">  </w:t>
      </w:r>
      <w:r w:rsidRPr="00CC6FD6">
        <w:rPr>
          <w:rFonts w:asciiTheme="minorHAnsi" w:hAnsiTheme="minorHAnsi" w:cstheme="minorHAnsi"/>
          <w:bCs/>
          <w:sz w:val="24"/>
          <w:szCs w:val="24"/>
        </w:rPr>
        <w:t>A Assembleia é composta por todos os membros da Liga Acadêmica, e tem como atribuições:</w:t>
      </w:r>
    </w:p>
    <w:p w14:paraId="79D68FEB" w14:textId="77777777" w:rsidR="00697E9A" w:rsidRPr="00CC6FD6" w:rsidRDefault="00697E9A" w:rsidP="00697E9A">
      <w:pPr>
        <w:ind w:firstLine="3402"/>
        <w:jc w:val="both"/>
        <w:rPr>
          <w:rFonts w:asciiTheme="minorHAnsi" w:hAnsiTheme="minorHAnsi" w:cstheme="minorHAnsi"/>
          <w:bCs/>
          <w:sz w:val="24"/>
          <w:szCs w:val="24"/>
        </w:rPr>
      </w:pPr>
    </w:p>
    <w:p w14:paraId="375C2554" w14:textId="77777777" w:rsidR="00697E9A" w:rsidRPr="00D46501" w:rsidRDefault="00697E9A" w:rsidP="00697E9A">
      <w:pPr>
        <w:spacing w:after="120"/>
        <w:jc w:val="both"/>
        <w:rPr>
          <w:rFonts w:asciiTheme="minorHAnsi" w:hAnsiTheme="minorHAnsi" w:cstheme="minorHAnsi"/>
          <w:bCs/>
          <w:sz w:val="24"/>
          <w:szCs w:val="24"/>
        </w:rPr>
      </w:pPr>
      <w:r>
        <w:rPr>
          <w:rFonts w:asciiTheme="minorHAnsi" w:hAnsiTheme="minorHAnsi" w:cstheme="minorHAnsi"/>
          <w:bCs/>
          <w:sz w:val="24"/>
          <w:szCs w:val="24"/>
        </w:rPr>
        <w:t>I</w:t>
      </w:r>
      <w:r w:rsidRPr="00D46501">
        <w:rPr>
          <w:rFonts w:asciiTheme="minorHAnsi" w:hAnsiTheme="minorHAnsi" w:cstheme="minorHAnsi"/>
          <w:bCs/>
          <w:sz w:val="24"/>
          <w:szCs w:val="24"/>
        </w:rPr>
        <w:t xml:space="preserve"> – Eleger a Comissão Diretora.</w:t>
      </w:r>
    </w:p>
    <w:p w14:paraId="6510E433" w14:textId="77777777" w:rsidR="00697E9A" w:rsidRPr="00D46501" w:rsidRDefault="00697E9A" w:rsidP="00697E9A">
      <w:pPr>
        <w:spacing w:after="120"/>
        <w:jc w:val="both"/>
        <w:rPr>
          <w:rFonts w:asciiTheme="minorHAnsi" w:hAnsiTheme="minorHAnsi" w:cstheme="minorHAnsi"/>
          <w:bCs/>
          <w:sz w:val="24"/>
          <w:szCs w:val="24"/>
        </w:rPr>
      </w:pPr>
      <w:r>
        <w:rPr>
          <w:rFonts w:asciiTheme="minorHAnsi" w:hAnsiTheme="minorHAnsi" w:cstheme="minorHAnsi"/>
          <w:bCs/>
          <w:sz w:val="24"/>
          <w:szCs w:val="24"/>
        </w:rPr>
        <w:t>II</w:t>
      </w:r>
      <w:r w:rsidRPr="00D46501">
        <w:rPr>
          <w:rFonts w:asciiTheme="minorHAnsi" w:hAnsiTheme="minorHAnsi" w:cstheme="minorHAnsi"/>
          <w:bCs/>
          <w:sz w:val="24"/>
          <w:szCs w:val="24"/>
        </w:rPr>
        <w:t xml:space="preserve"> – Examinar e julgar o relatório de atividades realizadas e o balanço financeiro apresentado pela Diretoria.</w:t>
      </w:r>
    </w:p>
    <w:p w14:paraId="540F6CD1" w14:textId="77777777" w:rsidR="00697E9A" w:rsidRPr="00D46501" w:rsidRDefault="00697E9A" w:rsidP="00697E9A">
      <w:pPr>
        <w:spacing w:after="120"/>
        <w:jc w:val="both"/>
        <w:rPr>
          <w:rFonts w:asciiTheme="minorHAnsi" w:hAnsiTheme="minorHAnsi" w:cstheme="minorHAnsi"/>
          <w:bCs/>
          <w:sz w:val="24"/>
          <w:szCs w:val="24"/>
        </w:rPr>
      </w:pPr>
      <w:r>
        <w:rPr>
          <w:rFonts w:asciiTheme="minorHAnsi" w:hAnsiTheme="minorHAnsi" w:cstheme="minorHAnsi"/>
          <w:bCs/>
          <w:sz w:val="24"/>
          <w:szCs w:val="24"/>
        </w:rPr>
        <w:t>III</w:t>
      </w:r>
      <w:r w:rsidRPr="00D46501">
        <w:rPr>
          <w:rFonts w:asciiTheme="minorHAnsi" w:hAnsiTheme="minorHAnsi" w:cstheme="minorHAnsi"/>
          <w:bCs/>
          <w:sz w:val="24"/>
          <w:szCs w:val="24"/>
        </w:rPr>
        <w:t xml:space="preserve"> – Votar o calendário de atividades referentes ao semestre seguinte.</w:t>
      </w:r>
    </w:p>
    <w:p w14:paraId="6ECE642A" w14:textId="77777777" w:rsidR="00697E9A" w:rsidRDefault="00697E9A" w:rsidP="00697E9A">
      <w:pPr>
        <w:spacing w:after="120"/>
        <w:jc w:val="both"/>
        <w:rPr>
          <w:rFonts w:asciiTheme="minorHAnsi" w:hAnsiTheme="minorHAnsi" w:cstheme="minorHAnsi"/>
          <w:bCs/>
          <w:sz w:val="24"/>
          <w:szCs w:val="24"/>
        </w:rPr>
      </w:pPr>
    </w:p>
    <w:p w14:paraId="7EE5A214" w14:textId="77777777" w:rsidR="00697E9A" w:rsidRPr="00D46501" w:rsidRDefault="00697E9A" w:rsidP="00697E9A">
      <w:pPr>
        <w:spacing w:after="120"/>
        <w:jc w:val="both"/>
        <w:rPr>
          <w:rFonts w:asciiTheme="minorHAnsi" w:hAnsiTheme="minorHAnsi" w:cstheme="minorHAnsi"/>
          <w:bCs/>
          <w:sz w:val="24"/>
          <w:szCs w:val="24"/>
        </w:rPr>
      </w:pPr>
      <w:r>
        <w:rPr>
          <w:rFonts w:asciiTheme="minorHAnsi" w:hAnsiTheme="minorHAnsi" w:cstheme="minorHAnsi"/>
          <w:bCs/>
          <w:sz w:val="24"/>
          <w:szCs w:val="24"/>
        </w:rPr>
        <w:t>IV</w:t>
      </w:r>
      <w:r w:rsidRPr="00D46501">
        <w:rPr>
          <w:rFonts w:asciiTheme="minorHAnsi" w:hAnsiTheme="minorHAnsi" w:cstheme="minorHAnsi"/>
          <w:bCs/>
          <w:sz w:val="24"/>
          <w:szCs w:val="24"/>
        </w:rPr>
        <w:t xml:space="preserve"> – Elaborar, modificar, consolidar e aprovar reformas do presente Estatuto.</w:t>
      </w:r>
    </w:p>
    <w:p w14:paraId="4A87DF2A" w14:textId="77777777" w:rsidR="00697E9A" w:rsidRPr="00CC6FD6" w:rsidRDefault="00697E9A" w:rsidP="00697E9A">
      <w:pPr>
        <w:spacing w:after="120"/>
        <w:jc w:val="both"/>
        <w:rPr>
          <w:rFonts w:asciiTheme="minorHAnsi" w:hAnsiTheme="minorHAnsi" w:cstheme="minorHAnsi"/>
          <w:sz w:val="24"/>
          <w:szCs w:val="24"/>
        </w:rPr>
      </w:pPr>
      <w:r>
        <w:rPr>
          <w:rFonts w:asciiTheme="minorHAnsi" w:hAnsiTheme="minorHAnsi" w:cstheme="minorHAnsi"/>
          <w:bCs/>
          <w:sz w:val="24"/>
          <w:szCs w:val="24"/>
        </w:rPr>
        <w:t>V</w:t>
      </w:r>
      <w:r w:rsidRPr="00D46501">
        <w:rPr>
          <w:rFonts w:asciiTheme="minorHAnsi" w:hAnsiTheme="minorHAnsi" w:cstheme="minorHAnsi"/>
          <w:bCs/>
          <w:sz w:val="24"/>
          <w:szCs w:val="24"/>
        </w:rPr>
        <w:t xml:space="preserve"> – De</w:t>
      </w:r>
      <w:r w:rsidRPr="00CC6FD6">
        <w:rPr>
          <w:rFonts w:asciiTheme="minorHAnsi" w:hAnsiTheme="minorHAnsi" w:cstheme="minorHAnsi"/>
          <w:sz w:val="24"/>
          <w:szCs w:val="24"/>
        </w:rPr>
        <w:t>cidir sobre a extinção da entidade.</w:t>
      </w:r>
    </w:p>
    <w:p w14:paraId="59891883" w14:textId="77777777" w:rsidR="00697E9A" w:rsidRPr="00CC6FD6" w:rsidRDefault="00697E9A" w:rsidP="00697E9A">
      <w:pPr>
        <w:ind w:left="1416"/>
        <w:jc w:val="both"/>
        <w:rPr>
          <w:rFonts w:asciiTheme="minorHAnsi" w:hAnsiTheme="minorHAnsi" w:cstheme="minorHAnsi"/>
          <w:sz w:val="24"/>
          <w:szCs w:val="24"/>
        </w:rPr>
      </w:pPr>
    </w:p>
    <w:p w14:paraId="7B7E33A6"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Art. 22.  A Direção Acadêmica deverá reunir-se semestralmente em data, horário e local estabelecidos e divulgados com antecedência de no mínimo trinta dias pela Comissão Diretora.</w:t>
      </w:r>
    </w:p>
    <w:p w14:paraId="3390743F" w14:textId="77777777" w:rsidR="00697E9A" w:rsidRPr="00CC6FD6" w:rsidRDefault="00697E9A" w:rsidP="00697E9A">
      <w:pPr>
        <w:ind w:firstLine="3402"/>
        <w:jc w:val="both"/>
        <w:rPr>
          <w:rFonts w:asciiTheme="minorHAnsi" w:hAnsiTheme="minorHAnsi" w:cstheme="minorHAnsi"/>
          <w:bCs/>
          <w:sz w:val="24"/>
          <w:szCs w:val="24"/>
        </w:rPr>
      </w:pPr>
    </w:p>
    <w:p w14:paraId="47C861FD" w14:textId="77777777" w:rsidR="00697E9A" w:rsidRPr="00CC6FD6" w:rsidRDefault="00697E9A" w:rsidP="00697E9A">
      <w:pPr>
        <w:ind w:firstLine="3402"/>
        <w:jc w:val="both"/>
        <w:rPr>
          <w:rFonts w:asciiTheme="minorHAnsi" w:hAnsiTheme="minorHAnsi" w:cstheme="minorHAnsi"/>
          <w:sz w:val="24"/>
          <w:szCs w:val="24"/>
        </w:rPr>
      </w:pPr>
      <w:r w:rsidRPr="00CC6FD6">
        <w:rPr>
          <w:rFonts w:asciiTheme="minorHAnsi" w:hAnsiTheme="minorHAnsi" w:cstheme="minorHAnsi"/>
          <w:bCs/>
          <w:sz w:val="24"/>
          <w:szCs w:val="24"/>
        </w:rPr>
        <w:t>Art. 23.</w:t>
      </w:r>
      <w:r w:rsidRPr="00CC6FD6">
        <w:rPr>
          <w:rFonts w:asciiTheme="minorHAnsi" w:hAnsiTheme="minorHAnsi" w:cstheme="minorHAnsi"/>
          <w:sz w:val="24"/>
          <w:szCs w:val="24"/>
        </w:rPr>
        <w:t xml:space="preserve">  As decisões da Direção Acadêmica serão válidas quando os votantes concordantes perfizerem 50% de seus membros presentes.</w:t>
      </w:r>
    </w:p>
    <w:p w14:paraId="6D63FD3A" w14:textId="77777777" w:rsidR="00697E9A" w:rsidRPr="00CC6FD6" w:rsidRDefault="00697E9A" w:rsidP="00697E9A">
      <w:pPr>
        <w:ind w:firstLine="3402"/>
        <w:jc w:val="both"/>
        <w:rPr>
          <w:rFonts w:asciiTheme="minorHAnsi" w:hAnsiTheme="minorHAnsi" w:cstheme="minorHAnsi"/>
          <w:sz w:val="24"/>
          <w:szCs w:val="24"/>
        </w:rPr>
      </w:pPr>
    </w:p>
    <w:p w14:paraId="2FF67D80" w14:textId="77777777" w:rsidR="00697E9A" w:rsidRPr="00CC6FD6" w:rsidRDefault="00697E9A" w:rsidP="00697E9A">
      <w:pPr>
        <w:ind w:firstLine="3402"/>
        <w:jc w:val="both"/>
        <w:rPr>
          <w:rFonts w:asciiTheme="minorHAnsi" w:hAnsiTheme="minorHAnsi" w:cstheme="minorHAnsi"/>
          <w:sz w:val="24"/>
          <w:szCs w:val="24"/>
        </w:rPr>
      </w:pPr>
      <w:r w:rsidRPr="00CC6FD6">
        <w:rPr>
          <w:rFonts w:asciiTheme="minorHAnsi" w:hAnsiTheme="minorHAnsi" w:cstheme="minorHAnsi"/>
          <w:bCs/>
          <w:sz w:val="24"/>
          <w:szCs w:val="24"/>
        </w:rPr>
        <w:t>Art. 24.</w:t>
      </w:r>
      <w:r w:rsidRPr="00CC6FD6">
        <w:rPr>
          <w:rFonts w:asciiTheme="minorHAnsi" w:hAnsiTheme="minorHAnsi" w:cstheme="minorHAnsi"/>
          <w:sz w:val="24"/>
          <w:szCs w:val="24"/>
        </w:rPr>
        <w:t xml:space="preserve">  A Diretoria da Liga Acadêmica será composta pelo Presidente e Vice-Presidente, Secretário Geral, Diretor de Extensão, Diretor de Comunicação, Diretor Científico e Tesoureiro.</w:t>
      </w:r>
    </w:p>
    <w:p w14:paraId="1E3972D7" w14:textId="77777777" w:rsidR="00697E9A" w:rsidRPr="00CC6FD6" w:rsidRDefault="00697E9A" w:rsidP="00697E9A">
      <w:pPr>
        <w:jc w:val="both"/>
        <w:rPr>
          <w:rFonts w:asciiTheme="minorHAnsi" w:hAnsiTheme="minorHAnsi" w:cstheme="minorHAnsi"/>
          <w:sz w:val="24"/>
          <w:szCs w:val="24"/>
        </w:rPr>
      </w:pPr>
    </w:p>
    <w:p w14:paraId="1CF765B1"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Art. 25.  Os membros da diretoria eleita poderão se candidatar à reeleição, podendo concorrer ao mesmo cargo ou não.</w:t>
      </w:r>
    </w:p>
    <w:p w14:paraId="5A050AFF" w14:textId="77777777" w:rsidR="00697E9A" w:rsidRPr="00CC6FD6" w:rsidRDefault="00697E9A" w:rsidP="00697E9A">
      <w:pPr>
        <w:ind w:firstLine="3402"/>
        <w:jc w:val="both"/>
        <w:rPr>
          <w:rFonts w:asciiTheme="minorHAnsi" w:hAnsiTheme="minorHAnsi" w:cstheme="minorHAnsi"/>
          <w:bCs/>
          <w:sz w:val="24"/>
          <w:szCs w:val="24"/>
        </w:rPr>
      </w:pPr>
    </w:p>
    <w:p w14:paraId="0E83AE5C"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Art. 26.  O quórum mínimo da Assembleia Geral é de dois terços de membros da Liga ____. Caso não seja possível a realização da Assembleia, cabe à Diretoria tomar as decisões pertinentes.</w:t>
      </w:r>
    </w:p>
    <w:p w14:paraId="6CC4AB1A" w14:textId="77777777" w:rsidR="00697E9A" w:rsidRPr="00CC6FD6" w:rsidRDefault="00697E9A" w:rsidP="00697E9A">
      <w:pPr>
        <w:ind w:firstLine="3402"/>
        <w:jc w:val="both"/>
        <w:rPr>
          <w:rFonts w:asciiTheme="minorHAnsi" w:hAnsiTheme="minorHAnsi" w:cstheme="minorHAnsi"/>
          <w:bCs/>
          <w:sz w:val="24"/>
          <w:szCs w:val="24"/>
        </w:rPr>
      </w:pPr>
    </w:p>
    <w:p w14:paraId="4FE500AD"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Art. 27.  As decisões serão aprovadas pela maioria simples dos votos dos membros presentes na Assembleia Geral, ou seja, metade dos votos mais um. Em caso de empate, cabe à Diretoria decidir.</w:t>
      </w:r>
    </w:p>
    <w:p w14:paraId="1F57CCFC" w14:textId="77777777" w:rsidR="00697E9A" w:rsidRPr="00CC6FD6" w:rsidRDefault="00697E9A" w:rsidP="00697E9A">
      <w:pPr>
        <w:ind w:firstLine="3402"/>
        <w:jc w:val="both"/>
        <w:rPr>
          <w:rFonts w:asciiTheme="minorHAnsi" w:hAnsiTheme="minorHAnsi" w:cstheme="minorHAnsi"/>
          <w:bCs/>
          <w:sz w:val="24"/>
          <w:szCs w:val="24"/>
        </w:rPr>
      </w:pPr>
    </w:p>
    <w:p w14:paraId="065F94C0" w14:textId="77777777" w:rsidR="00697E9A" w:rsidRPr="00CC6FD6" w:rsidRDefault="00697E9A" w:rsidP="00697E9A">
      <w:pPr>
        <w:ind w:firstLine="3402"/>
        <w:jc w:val="both"/>
        <w:rPr>
          <w:rFonts w:asciiTheme="minorHAnsi" w:hAnsiTheme="minorHAnsi" w:cstheme="minorHAnsi"/>
          <w:sz w:val="24"/>
          <w:szCs w:val="24"/>
        </w:rPr>
      </w:pPr>
      <w:r w:rsidRPr="00CC6FD6">
        <w:rPr>
          <w:rFonts w:asciiTheme="minorHAnsi" w:hAnsiTheme="minorHAnsi" w:cstheme="minorHAnsi"/>
          <w:bCs/>
          <w:sz w:val="24"/>
          <w:szCs w:val="24"/>
        </w:rPr>
        <w:t>Art. 28.  As eleições</w:t>
      </w:r>
      <w:r w:rsidRPr="00CC6FD6">
        <w:rPr>
          <w:rFonts w:asciiTheme="minorHAnsi" w:hAnsiTheme="minorHAnsi" w:cstheme="minorHAnsi"/>
          <w:sz w:val="24"/>
          <w:szCs w:val="24"/>
        </w:rPr>
        <w:t xml:space="preserve"> seguirão as seguintes regras:</w:t>
      </w:r>
    </w:p>
    <w:p w14:paraId="1BDA3BE1" w14:textId="77777777" w:rsidR="00697E9A" w:rsidRPr="00CC6FD6" w:rsidRDefault="00697E9A" w:rsidP="00697E9A">
      <w:pPr>
        <w:ind w:firstLine="3402"/>
        <w:jc w:val="both"/>
        <w:rPr>
          <w:rFonts w:asciiTheme="minorHAnsi" w:hAnsiTheme="minorHAnsi" w:cstheme="minorHAnsi"/>
          <w:sz w:val="24"/>
          <w:szCs w:val="24"/>
        </w:rPr>
      </w:pPr>
    </w:p>
    <w:p w14:paraId="1E37EE13" w14:textId="77777777" w:rsidR="00697E9A" w:rsidRPr="00CC6FD6" w:rsidRDefault="00697E9A" w:rsidP="00697E9A">
      <w:pPr>
        <w:spacing w:after="120"/>
        <w:jc w:val="both"/>
        <w:rPr>
          <w:rFonts w:asciiTheme="minorHAnsi" w:hAnsiTheme="minorHAnsi" w:cstheme="minorHAnsi"/>
          <w:sz w:val="24"/>
          <w:szCs w:val="24"/>
        </w:rPr>
      </w:pPr>
      <w:r w:rsidRPr="00CC6FD6">
        <w:rPr>
          <w:rFonts w:asciiTheme="minorHAnsi" w:hAnsiTheme="minorHAnsi" w:cstheme="minorHAnsi"/>
          <w:sz w:val="24"/>
          <w:szCs w:val="24"/>
        </w:rPr>
        <w:t>I – As inscrições para eleição serão feitas por cargo, e individualmente;</w:t>
      </w:r>
    </w:p>
    <w:p w14:paraId="62B4FF61" w14:textId="77777777" w:rsidR="00697E9A" w:rsidRPr="00CC6FD6" w:rsidRDefault="00697E9A" w:rsidP="00697E9A">
      <w:pPr>
        <w:spacing w:after="120"/>
        <w:jc w:val="both"/>
        <w:rPr>
          <w:rFonts w:asciiTheme="minorHAnsi" w:hAnsiTheme="minorHAnsi" w:cstheme="minorHAnsi"/>
          <w:sz w:val="24"/>
          <w:szCs w:val="24"/>
        </w:rPr>
      </w:pPr>
      <w:r w:rsidRPr="00CC6FD6">
        <w:rPr>
          <w:rFonts w:asciiTheme="minorHAnsi" w:hAnsiTheme="minorHAnsi" w:cstheme="minorHAnsi"/>
          <w:sz w:val="24"/>
          <w:szCs w:val="24"/>
        </w:rPr>
        <w:t>II – Os diretores da gestão anterior poderão permanecer no cargo caso não haja novos interessados, cabendo à Direção Acadêmica convocar novas eleições;</w:t>
      </w:r>
    </w:p>
    <w:p w14:paraId="54B61A15" w14:textId="77777777" w:rsidR="00697E9A" w:rsidRPr="00CC6FD6" w:rsidRDefault="00697E9A" w:rsidP="00697E9A">
      <w:pPr>
        <w:spacing w:after="120"/>
        <w:jc w:val="both"/>
        <w:rPr>
          <w:rFonts w:asciiTheme="minorHAnsi" w:hAnsiTheme="minorHAnsi" w:cstheme="minorHAnsi"/>
          <w:sz w:val="24"/>
          <w:szCs w:val="24"/>
        </w:rPr>
      </w:pPr>
      <w:r w:rsidRPr="00CC6FD6">
        <w:rPr>
          <w:rFonts w:asciiTheme="minorHAnsi" w:hAnsiTheme="minorHAnsi" w:cstheme="minorHAnsi"/>
          <w:sz w:val="24"/>
          <w:szCs w:val="24"/>
        </w:rPr>
        <w:t>III  – Os candidatos concorrentes deverão ser membros efetivos da Liga Acadêmica;</w:t>
      </w:r>
    </w:p>
    <w:p w14:paraId="69137C68" w14:textId="77777777" w:rsidR="00697E9A" w:rsidRPr="00CC6FD6" w:rsidRDefault="00697E9A" w:rsidP="00697E9A">
      <w:pPr>
        <w:spacing w:after="120"/>
        <w:jc w:val="both"/>
        <w:rPr>
          <w:rFonts w:asciiTheme="minorHAnsi" w:hAnsiTheme="minorHAnsi" w:cstheme="minorHAnsi"/>
          <w:sz w:val="24"/>
          <w:szCs w:val="24"/>
        </w:rPr>
      </w:pPr>
      <w:r w:rsidRPr="00CC6FD6">
        <w:rPr>
          <w:rFonts w:asciiTheme="minorHAnsi" w:hAnsiTheme="minorHAnsi" w:cstheme="minorHAnsi"/>
          <w:sz w:val="24"/>
          <w:szCs w:val="24"/>
        </w:rPr>
        <w:t>IV – O mandato terá a duração ilimitada;</w:t>
      </w:r>
    </w:p>
    <w:p w14:paraId="2B988763" w14:textId="77777777" w:rsidR="00697E9A" w:rsidRPr="00CC6FD6" w:rsidRDefault="00697E9A" w:rsidP="00697E9A">
      <w:pPr>
        <w:spacing w:after="120"/>
        <w:jc w:val="both"/>
        <w:rPr>
          <w:rFonts w:asciiTheme="minorHAnsi" w:hAnsiTheme="minorHAnsi" w:cstheme="minorHAnsi"/>
          <w:sz w:val="24"/>
          <w:szCs w:val="24"/>
        </w:rPr>
      </w:pPr>
      <w:r w:rsidRPr="00CC6FD6">
        <w:rPr>
          <w:rFonts w:asciiTheme="minorHAnsi" w:hAnsiTheme="minorHAnsi" w:cstheme="minorHAnsi"/>
          <w:sz w:val="24"/>
          <w:szCs w:val="24"/>
        </w:rPr>
        <w:t>V – Uma eleição pode ser convocada pelos membros, em assembleia geral, após período de um ano.</w:t>
      </w:r>
    </w:p>
    <w:p w14:paraId="158EA022" w14:textId="77777777" w:rsidR="00697E9A" w:rsidRPr="00CC6FD6" w:rsidRDefault="00697E9A" w:rsidP="00697E9A">
      <w:pPr>
        <w:ind w:left="1416"/>
        <w:jc w:val="both"/>
        <w:rPr>
          <w:rFonts w:asciiTheme="minorHAnsi" w:hAnsiTheme="minorHAnsi" w:cstheme="minorHAnsi"/>
          <w:sz w:val="24"/>
          <w:szCs w:val="24"/>
        </w:rPr>
      </w:pPr>
    </w:p>
    <w:p w14:paraId="1BA1F08D" w14:textId="77777777" w:rsidR="00697E9A" w:rsidRPr="00CC6FD6" w:rsidRDefault="00697E9A" w:rsidP="00697E9A">
      <w:pPr>
        <w:ind w:firstLine="3402"/>
        <w:jc w:val="both"/>
        <w:rPr>
          <w:rFonts w:asciiTheme="minorHAnsi" w:hAnsiTheme="minorHAnsi" w:cstheme="minorHAnsi"/>
          <w:sz w:val="24"/>
          <w:szCs w:val="24"/>
        </w:rPr>
      </w:pPr>
      <w:r w:rsidRPr="00CC6FD6">
        <w:rPr>
          <w:rFonts w:asciiTheme="minorHAnsi" w:hAnsiTheme="minorHAnsi" w:cstheme="minorHAnsi"/>
          <w:bCs/>
          <w:sz w:val="24"/>
          <w:szCs w:val="24"/>
        </w:rPr>
        <w:t>Art. 29.</w:t>
      </w:r>
      <w:r w:rsidRPr="00CC6FD6">
        <w:rPr>
          <w:rFonts w:asciiTheme="minorHAnsi" w:hAnsiTheme="minorHAnsi" w:cstheme="minorHAnsi"/>
          <w:sz w:val="24"/>
          <w:szCs w:val="24"/>
        </w:rPr>
        <w:t xml:space="preserve">  São atribuições do Presidente:</w:t>
      </w:r>
    </w:p>
    <w:p w14:paraId="2E960D8B" w14:textId="77777777" w:rsidR="00697E9A" w:rsidRPr="00CC6FD6" w:rsidRDefault="00697E9A" w:rsidP="00697E9A">
      <w:pPr>
        <w:ind w:firstLine="3402"/>
        <w:jc w:val="both"/>
        <w:rPr>
          <w:rFonts w:asciiTheme="minorHAnsi" w:hAnsiTheme="minorHAnsi" w:cstheme="minorHAnsi"/>
          <w:sz w:val="24"/>
          <w:szCs w:val="24"/>
        </w:rPr>
      </w:pPr>
    </w:p>
    <w:p w14:paraId="4D924970" w14:textId="77777777" w:rsidR="00697E9A" w:rsidRPr="00CC6FD6" w:rsidRDefault="00697E9A" w:rsidP="00697E9A">
      <w:pPr>
        <w:spacing w:after="120"/>
        <w:jc w:val="both"/>
        <w:rPr>
          <w:rFonts w:asciiTheme="minorHAnsi" w:hAnsiTheme="minorHAnsi" w:cstheme="minorHAnsi"/>
          <w:bCs/>
          <w:sz w:val="24"/>
          <w:szCs w:val="24"/>
        </w:rPr>
      </w:pPr>
      <w:r w:rsidRPr="00CC6FD6">
        <w:rPr>
          <w:rFonts w:asciiTheme="minorHAnsi" w:hAnsiTheme="minorHAnsi" w:cstheme="minorHAnsi"/>
          <w:bCs/>
          <w:sz w:val="24"/>
          <w:szCs w:val="24"/>
        </w:rPr>
        <w:t>I – promover e executar os objetivos da Liga Acadêmica;</w:t>
      </w:r>
    </w:p>
    <w:p w14:paraId="00183385" w14:textId="77777777" w:rsidR="00697E9A" w:rsidRDefault="00697E9A" w:rsidP="00697E9A">
      <w:pPr>
        <w:spacing w:after="120"/>
        <w:jc w:val="both"/>
        <w:rPr>
          <w:rFonts w:asciiTheme="minorHAnsi" w:hAnsiTheme="minorHAnsi" w:cstheme="minorHAnsi"/>
          <w:bCs/>
          <w:sz w:val="24"/>
          <w:szCs w:val="24"/>
        </w:rPr>
      </w:pPr>
    </w:p>
    <w:p w14:paraId="3B7D2306" w14:textId="77777777" w:rsidR="00697E9A" w:rsidRPr="00CC6FD6" w:rsidRDefault="00697E9A" w:rsidP="00697E9A">
      <w:pPr>
        <w:spacing w:after="120"/>
        <w:jc w:val="both"/>
        <w:rPr>
          <w:rFonts w:asciiTheme="minorHAnsi" w:hAnsiTheme="minorHAnsi" w:cstheme="minorHAnsi"/>
          <w:bCs/>
          <w:sz w:val="24"/>
          <w:szCs w:val="24"/>
        </w:rPr>
      </w:pPr>
      <w:r w:rsidRPr="00CC6FD6">
        <w:rPr>
          <w:rFonts w:asciiTheme="minorHAnsi" w:hAnsiTheme="minorHAnsi" w:cstheme="minorHAnsi"/>
          <w:bCs/>
          <w:sz w:val="24"/>
          <w:szCs w:val="24"/>
        </w:rPr>
        <w:t>II – elaborar e executar o Programa Anual de Atividades;</w:t>
      </w:r>
    </w:p>
    <w:p w14:paraId="4AB56F61" w14:textId="77777777" w:rsidR="00697E9A" w:rsidRPr="00CC6FD6" w:rsidRDefault="00697E9A" w:rsidP="00697E9A">
      <w:pPr>
        <w:spacing w:after="120"/>
        <w:jc w:val="both"/>
        <w:rPr>
          <w:rFonts w:asciiTheme="minorHAnsi" w:hAnsiTheme="minorHAnsi" w:cstheme="minorHAnsi"/>
          <w:bCs/>
          <w:sz w:val="24"/>
          <w:szCs w:val="24"/>
        </w:rPr>
      </w:pPr>
      <w:r w:rsidRPr="00CC6FD6">
        <w:rPr>
          <w:rFonts w:asciiTheme="minorHAnsi" w:hAnsiTheme="minorHAnsi" w:cstheme="minorHAnsi"/>
          <w:bCs/>
          <w:sz w:val="24"/>
          <w:szCs w:val="24"/>
        </w:rPr>
        <w:t>III – convocar, presidir e auxiliar os secretários nas assembleias;</w:t>
      </w:r>
    </w:p>
    <w:p w14:paraId="2D7EA751" w14:textId="77777777" w:rsidR="00697E9A" w:rsidRPr="00CC6FD6" w:rsidRDefault="00697E9A" w:rsidP="00697E9A">
      <w:pPr>
        <w:spacing w:after="120"/>
        <w:jc w:val="both"/>
        <w:rPr>
          <w:rFonts w:asciiTheme="minorHAnsi" w:hAnsiTheme="minorHAnsi" w:cstheme="minorHAnsi"/>
          <w:bCs/>
          <w:sz w:val="24"/>
          <w:szCs w:val="24"/>
        </w:rPr>
      </w:pPr>
      <w:r w:rsidRPr="00CC6FD6">
        <w:rPr>
          <w:rFonts w:asciiTheme="minorHAnsi" w:hAnsiTheme="minorHAnsi" w:cstheme="minorHAnsi"/>
          <w:bCs/>
          <w:sz w:val="24"/>
          <w:szCs w:val="24"/>
        </w:rPr>
        <w:t>IV – atuar na alteração estatutária;</w:t>
      </w:r>
    </w:p>
    <w:p w14:paraId="6EE5A86A" w14:textId="77777777" w:rsidR="00697E9A" w:rsidRPr="00CC6FD6" w:rsidRDefault="00697E9A" w:rsidP="00697E9A">
      <w:pPr>
        <w:spacing w:after="120"/>
        <w:jc w:val="both"/>
        <w:rPr>
          <w:rFonts w:asciiTheme="minorHAnsi" w:hAnsiTheme="minorHAnsi" w:cstheme="minorHAnsi"/>
          <w:bCs/>
          <w:sz w:val="24"/>
          <w:szCs w:val="24"/>
        </w:rPr>
      </w:pPr>
      <w:r w:rsidRPr="00CC6FD6">
        <w:rPr>
          <w:rFonts w:asciiTheme="minorHAnsi" w:hAnsiTheme="minorHAnsi" w:cstheme="minorHAnsi"/>
          <w:bCs/>
          <w:sz w:val="24"/>
          <w:szCs w:val="24"/>
        </w:rPr>
        <w:t>V – disponibilizar aos membros o estatuto para reprodução;</w:t>
      </w:r>
    </w:p>
    <w:p w14:paraId="7B7ACA1D" w14:textId="77777777" w:rsidR="00697E9A" w:rsidRPr="00CC6FD6" w:rsidRDefault="00697E9A" w:rsidP="00697E9A">
      <w:pPr>
        <w:spacing w:after="120"/>
        <w:jc w:val="both"/>
        <w:rPr>
          <w:rFonts w:asciiTheme="minorHAnsi" w:hAnsiTheme="minorHAnsi" w:cstheme="minorHAnsi"/>
          <w:bCs/>
          <w:sz w:val="24"/>
          <w:szCs w:val="24"/>
        </w:rPr>
      </w:pPr>
      <w:r w:rsidRPr="00CC6FD6">
        <w:rPr>
          <w:rFonts w:asciiTheme="minorHAnsi" w:hAnsiTheme="minorHAnsi" w:cstheme="minorHAnsi"/>
          <w:bCs/>
          <w:sz w:val="24"/>
          <w:szCs w:val="24"/>
        </w:rPr>
        <w:t>VI – realizar, quando possível, parcerias, acordos, contratos e convênios com instituições públicas e privadas para mútua colaboração em suas atividades e objetivos;</w:t>
      </w:r>
    </w:p>
    <w:p w14:paraId="30A8B20C" w14:textId="77777777" w:rsidR="00697E9A" w:rsidRPr="00CC6FD6" w:rsidRDefault="00697E9A" w:rsidP="00697E9A">
      <w:pPr>
        <w:spacing w:after="120"/>
        <w:jc w:val="both"/>
        <w:rPr>
          <w:rFonts w:asciiTheme="minorHAnsi" w:hAnsiTheme="minorHAnsi" w:cstheme="minorHAnsi"/>
          <w:sz w:val="24"/>
          <w:szCs w:val="24"/>
        </w:rPr>
      </w:pPr>
      <w:r w:rsidRPr="00CC6FD6">
        <w:rPr>
          <w:rFonts w:asciiTheme="minorHAnsi" w:hAnsiTheme="minorHAnsi" w:cstheme="minorHAnsi"/>
          <w:bCs/>
          <w:sz w:val="24"/>
          <w:szCs w:val="24"/>
        </w:rPr>
        <w:t>VII – representar</w:t>
      </w:r>
      <w:r w:rsidRPr="00CC6FD6">
        <w:rPr>
          <w:rFonts w:asciiTheme="minorHAnsi" w:hAnsiTheme="minorHAnsi" w:cstheme="minorHAnsi"/>
          <w:sz w:val="24"/>
          <w:szCs w:val="24"/>
        </w:rPr>
        <w:t xml:space="preserve"> a Liga em eventos e reuniões ou nomear representantes para esses fins, nos casos em que o vice-presidente também não possa comparecer;</w:t>
      </w:r>
    </w:p>
    <w:p w14:paraId="52C34568" w14:textId="77777777" w:rsidR="00697E9A" w:rsidRPr="00CC6FD6" w:rsidRDefault="00697E9A" w:rsidP="00697E9A">
      <w:pPr>
        <w:spacing w:after="120"/>
        <w:jc w:val="both"/>
        <w:rPr>
          <w:rFonts w:asciiTheme="minorHAnsi" w:hAnsiTheme="minorHAnsi" w:cstheme="minorHAnsi"/>
          <w:sz w:val="24"/>
          <w:szCs w:val="24"/>
        </w:rPr>
      </w:pPr>
      <w:r w:rsidRPr="00CC6FD6">
        <w:rPr>
          <w:rFonts w:asciiTheme="minorHAnsi" w:hAnsiTheme="minorHAnsi" w:cstheme="minorHAnsi"/>
          <w:bCs/>
          <w:sz w:val="24"/>
          <w:szCs w:val="24"/>
        </w:rPr>
        <w:t>VIII</w:t>
      </w:r>
      <w:r w:rsidRPr="00CC6FD6">
        <w:rPr>
          <w:rFonts w:asciiTheme="minorHAnsi" w:hAnsiTheme="minorHAnsi" w:cstheme="minorHAnsi"/>
          <w:b/>
          <w:sz w:val="24"/>
          <w:szCs w:val="24"/>
        </w:rPr>
        <w:t xml:space="preserve"> </w:t>
      </w:r>
      <w:r w:rsidRPr="00CC6FD6">
        <w:rPr>
          <w:rFonts w:asciiTheme="minorHAnsi" w:hAnsiTheme="minorHAnsi" w:cstheme="minorHAnsi"/>
          <w:sz w:val="24"/>
          <w:szCs w:val="24"/>
        </w:rPr>
        <w:t xml:space="preserve">– estabelecer e fazer cumprir as normas deste estatuto juntamente com os demais membros da diretoria.  </w:t>
      </w:r>
    </w:p>
    <w:p w14:paraId="284A98D3" w14:textId="77777777" w:rsidR="00697E9A" w:rsidRPr="00CC6FD6" w:rsidRDefault="00697E9A" w:rsidP="00697E9A">
      <w:pPr>
        <w:ind w:left="1416"/>
        <w:jc w:val="both"/>
        <w:rPr>
          <w:rFonts w:asciiTheme="minorHAnsi" w:hAnsiTheme="minorHAnsi" w:cstheme="minorHAnsi"/>
          <w:b/>
          <w:sz w:val="24"/>
          <w:szCs w:val="24"/>
        </w:rPr>
      </w:pPr>
    </w:p>
    <w:p w14:paraId="50D59BA9" w14:textId="77777777" w:rsidR="00697E9A" w:rsidRPr="00CC6FD6" w:rsidRDefault="00697E9A" w:rsidP="00697E9A">
      <w:pPr>
        <w:ind w:firstLine="3402"/>
        <w:jc w:val="both"/>
        <w:rPr>
          <w:rFonts w:asciiTheme="minorHAnsi" w:hAnsiTheme="minorHAnsi" w:cstheme="minorHAnsi"/>
          <w:sz w:val="24"/>
          <w:szCs w:val="24"/>
        </w:rPr>
      </w:pPr>
      <w:r w:rsidRPr="00CC6FD6">
        <w:rPr>
          <w:rFonts w:asciiTheme="minorHAnsi" w:hAnsiTheme="minorHAnsi" w:cstheme="minorHAnsi"/>
          <w:bCs/>
          <w:sz w:val="24"/>
          <w:szCs w:val="24"/>
        </w:rPr>
        <w:t>Art. 30.</w:t>
      </w:r>
      <w:r w:rsidRPr="00CC6FD6">
        <w:rPr>
          <w:rFonts w:asciiTheme="minorHAnsi" w:hAnsiTheme="minorHAnsi" w:cstheme="minorHAnsi"/>
          <w:sz w:val="24"/>
          <w:szCs w:val="24"/>
        </w:rPr>
        <w:t xml:space="preserve">  São atribuições do Vice-Presidente:</w:t>
      </w:r>
    </w:p>
    <w:p w14:paraId="2DC18766" w14:textId="77777777" w:rsidR="00697E9A" w:rsidRPr="00CC6FD6" w:rsidRDefault="00697E9A" w:rsidP="00697E9A">
      <w:pPr>
        <w:ind w:firstLine="3402"/>
        <w:jc w:val="both"/>
        <w:rPr>
          <w:rFonts w:asciiTheme="minorHAnsi" w:hAnsiTheme="minorHAnsi" w:cstheme="minorHAnsi"/>
          <w:sz w:val="24"/>
          <w:szCs w:val="24"/>
        </w:rPr>
      </w:pPr>
    </w:p>
    <w:p w14:paraId="74742832" w14:textId="77777777" w:rsidR="00697E9A" w:rsidRPr="00CC6FD6" w:rsidRDefault="00697E9A" w:rsidP="00697E9A">
      <w:pPr>
        <w:spacing w:after="120"/>
        <w:jc w:val="both"/>
        <w:rPr>
          <w:rFonts w:asciiTheme="minorHAnsi" w:hAnsiTheme="minorHAnsi" w:cstheme="minorHAnsi"/>
          <w:bCs/>
          <w:sz w:val="24"/>
          <w:szCs w:val="24"/>
        </w:rPr>
      </w:pPr>
      <w:r w:rsidRPr="00CC6FD6">
        <w:rPr>
          <w:rFonts w:asciiTheme="minorHAnsi" w:hAnsiTheme="minorHAnsi" w:cstheme="minorHAnsi"/>
          <w:bCs/>
          <w:sz w:val="24"/>
          <w:szCs w:val="24"/>
        </w:rPr>
        <w:t>I – substituir o Presidente nos seus impedimentos legais ou temporários;</w:t>
      </w:r>
    </w:p>
    <w:p w14:paraId="273705B2" w14:textId="77777777" w:rsidR="00697E9A" w:rsidRPr="00CC6FD6" w:rsidRDefault="00697E9A" w:rsidP="00697E9A">
      <w:pPr>
        <w:spacing w:after="120"/>
        <w:jc w:val="both"/>
        <w:rPr>
          <w:rFonts w:asciiTheme="minorHAnsi" w:hAnsiTheme="minorHAnsi" w:cstheme="minorHAnsi"/>
          <w:bCs/>
          <w:sz w:val="24"/>
          <w:szCs w:val="24"/>
        </w:rPr>
      </w:pPr>
      <w:r w:rsidRPr="00CC6FD6">
        <w:rPr>
          <w:rFonts w:asciiTheme="minorHAnsi" w:hAnsiTheme="minorHAnsi" w:cstheme="minorHAnsi"/>
          <w:bCs/>
          <w:sz w:val="24"/>
          <w:szCs w:val="24"/>
        </w:rPr>
        <w:t>II – dar todo suporte para execução das tarefas do Presidente;</w:t>
      </w:r>
    </w:p>
    <w:p w14:paraId="04E23723" w14:textId="77777777" w:rsidR="00697E9A" w:rsidRPr="00CC6FD6" w:rsidRDefault="00697E9A" w:rsidP="00697E9A">
      <w:pPr>
        <w:spacing w:after="120"/>
        <w:jc w:val="both"/>
        <w:rPr>
          <w:rFonts w:asciiTheme="minorHAnsi" w:hAnsiTheme="minorHAnsi" w:cstheme="minorHAnsi"/>
          <w:bCs/>
          <w:sz w:val="24"/>
          <w:szCs w:val="24"/>
        </w:rPr>
      </w:pPr>
      <w:r w:rsidRPr="00CC6FD6">
        <w:rPr>
          <w:rFonts w:asciiTheme="minorHAnsi" w:hAnsiTheme="minorHAnsi" w:cstheme="minorHAnsi"/>
          <w:bCs/>
          <w:sz w:val="24"/>
          <w:szCs w:val="24"/>
        </w:rPr>
        <w:t>III – assumir a presidência no ano seguinte, caso o Presidente se ausente da presidência da Liga, salvo em casos excepcionais apresentados em Assembleia Geral extraordinária, na qual apresentará justificativa por escrito e assinada;</w:t>
      </w:r>
    </w:p>
    <w:p w14:paraId="7569F967" w14:textId="77777777" w:rsidR="00697E9A" w:rsidRPr="00CC6FD6" w:rsidRDefault="00697E9A" w:rsidP="00697E9A">
      <w:pPr>
        <w:spacing w:after="120"/>
        <w:jc w:val="both"/>
        <w:rPr>
          <w:rFonts w:asciiTheme="minorHAnsi" w:hAnsiTheme="minorHAnsi" w:cstheme="minorHAnsi"/>
          <w:bCs/>
          <w:sz w:val="24"/>
          <w:szCs w:val="24"/>
        </w:rPr>
      </w:pPr>
      <w:r w:rsidRPr="00CC6FD6">
        <w:rPr>
          <w:rFonts w:asciiTheme="minorHAnsi" w:hAnsiTheme="minorHAnsi" w:cstheme="minorHAnsi"/>
          <w:bCs/>
          <w:sz w:val="24"/>
          <w:szCs w:val="24"/>
        </w:rPr>
        <w:t>IV – zelar pela pasta das relações públicas da Liga Acadêmica, principalmente na organização de eventos relacionados;</w:t>
      </w:r>
    </w:p>
    <w:p w14:paraId="7D91CD64" w14:textId="77777777" w:rsidR="00697E9A" w:rsidRPr="00CC6FD6" w:rsidRDefault="00697E9A" w:rsidP="00697E9A">
      <w:pPr>
        <w:spacing w:after="120"/>
        <w:jc w:val="both"/>
        <w:rPr>
          <w:rFonts w:asciiTheme="minorHAnsi" w:hAnsiTheme="minorHAnsi" w:cstheme="minorHAnsi"/>
          <w:bCs/>
          <w:sz w:val="24"/>
          <w:szCs w:val="24"/>
        </w:rPr>
      </w:pPr>
      <w:r w:rsidRPr="00CC6FD6">
        <w:rPr>
          <w:rFonts w:asciiTheme="minorHAnsi" w:hAnsiTheme="minorHAnsi" w:cstheme="minorHAnsi"/>
          <w:bCs/>
          <w:sz w:val="24"/>
          <w:szCs w:val="24"/>
        </w:rPr>
        <w:t>V – estabelecer e fazer cumprir as normas deste estatuto, juntamente com os demais membros da diretoria.</w:t>
      </w:r>
    </w:p>
    <w:p w14:paraId="5D816199" w14:textId="77777777" w:rsidR="00697E9A" w:rsidRPr="00CC6FD6" w:rsidRDefault="00697E9A" w:rsidP="00697E9A">
      <w:pPr>
        <w:jc w:val="both"/>
        <w:rPr>
          <w:rFonts w:asciiTheme="minorHAnsi" w:hAnsiTheme="minorHAnsi" w:cstheme="minorHAnsi"/>
          <w:bCs/>
          <w:sz w:val="24"/>
          <w:szCs w:val="24"/>
        </w:rPr>
      </w:pPr>
      <w:r w:rsidRPr="00CC6FD6">
        <w:rPr>
          <w:rFonts w:asciiTheme="minorHAnsi" w:hAnsiTheme="minorHAnsi" w:cstheme="minorHAnsi"/>
          <w:bCs/>
          <w:sz w:val="24"/>
          <w:szCs w:val="24"/>
        </w:rPr>
        <w:t xml:space="preserve">  </w:t>
      </w:r>
    </w:p>
    <w:p w14:paraId="478A168E"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Art. 31.</w:t>
      </w:r>
      <w:r w:rsidRPr="00CC6FD6">
        <w:rPr>
          <w:rFonts w:asciiTheme="minorHAnsi" w:hAnsiTheme="minorHAnsi" w:cstheme="minorHAnsi"/>
          <w:sz w:val="24"/>
          <w:szCs w:val="24"/>
        </w:rPr>
        <w:t xml:space="preserve">  </w:t>
      </w:r>
      <w:r w:rsidRPr="00CC6FD6">
        <w:rPr>
          <w:rFonts w:asciiTheme="minorHAnsi" w:hAnsiTheme="minorHAnsi" w:cstheme="minorHAnsi"/>
          <w:bCs/>
          <w:sz w:val="24"/>
          <w:szCs w:val="24"/>
        </w:rPr>
        <w:t>São atribuições do Secretário:</w:t>
      </w:r>
    </w:p>
    <w:p w14:paraId="1790159D" w14:textId="77777777" w:rsidR="00697E9A" w:rsidRPr="00CC6FD6" w:rsidRDefault="00697E9A" w:rsidP="00697E9A">
      <w:pPr>
        <w:ind w:firstLine="3402"/>
        <w:jc w:val="both"/>
        <w:rPr>
          <w:rFonts w:asciiTheme="minorHAnsi" w:hAnsiTheme="minorHAnsi" w:cstheme="minorHAnsi"/>
          <w:b/>
          <w:sz w:val="24"/>
          <w:szCs w:val="24"/>
        </w:rPr>
      </w:pPr>
    </w:p>
    <w:p w14:paraId="0D99DB37" w14:textId="77777777" w:rsidR="00697E9A" w:rsidRPr="00CC6FD6" w:rsidRDefault="00697E9A" w:rsidP="00697E9A">
      <w:pPr>
        <w:spacing w:after="120"/>
        <w:jc w:val="both"/>
        <w:rPr>
          <w:rFonts w:asciiTheme="minorHAnsi" w:hAnsiTheme="minorHAnsi" w:cstheme="minorHAnsi"/>
          <w:sz w:val="24"/>
          <w:szCs w:val="24"/>
        </w:rPr>
      </w:pPr>
      <w:r w:rsidRPr="00CC6FD6">
        <w:rPr>
          <w:rFonts w:asciiTheme="minorHAnsi" w:hAnsiTheme="minorHAnsi" w:cstheme="minorHAnsi"/>
          <w:sz w:val="24"/>
          <w:szCs w:val="24"/>
        </w:rPr>
        <w:lastRenderedPageBreak/>
        <w:t>I – colaborar com o presidente nas suas atribuições;</w:t>
      </w:r>
    </w:p>
    <w:p w14:paraId="627B82C7" w14:textId="77777777" w:rsidR="00697E9A" w:rsidRPr="00CC6FD6" w:rsidRDefault="00697E9A" w:rsidP="00697E9A">
      <w:pPr>
        <w:spacing w:after="120"/>
        <w:jc w:val="both"/>
        <w:rPr>
          <w:rFonts w:asciiTheme="minorHAnsi" w:hAnsiTheme="minorHAnsi" w:cstheme="minorHAnsi"/>
          <w:sz w:val="24"/>
          <w:szCs w:val="24"/>
        </w:rPr>
      </w:pPr>
      <w:r w:rsidRPr="00CC6FD6">
        <w:rPr>
          <w:rFonts w:asciiTheme="minorHAnsi" w:hAnsiTheme="minorHAnsi" w:cstheme="minorHAnsi"/>
          <w:sz w:val="24"/>
          <w:szCs w:val="24"/>
        </w:rPr>
        <w:t>II – redigir, assinar, registrar e arquivar as Atas das Assembleias e reuniões da Diretoria;</w:t>
      </w:r>
    </w:p>
    <w:p w14:paraId="3754F62B" w14:textId="77777777" w:rsidR="00697E9A" w:rsidRPr="00CC6FD6" w:rsidRDefault="00697E9A" w:rsidP="00697E9A">
      <w:pPr>
        <w:spacing w:after="120"/>
        <w:jc w:val="both"/>
        <w:rPr>
          <w:rFonts w:asciiTheme="minorHAnsi" w:hAnsiTheme="minorHAnsi" w:cstheme="minorHAnsi"/>
          <w:sz w:val="24"/>
          <w:szCs w:val="24"/>
        </w:rPr>
      </w:pPr>
      <w:r w:rsidRPr="00CC6FD6">
        <w:rPr>
          <w:rFonts w:asciiTheme="minorHAnsi" w:hAnsiTheme="minorHAnsi" w:cstheme="minorHAnsi"/>
          <w:sz w:val="24"/>
          <w:szCs w:val="24"/>
        </w:rPr>
        <w:t>III – receber, responder e arquivar a documentação recebida pela Diretoria;</w:t>
      </w:r>
    </w:p>
    <w:p w14:paraId="51749C59" w14:textId="77777777" w:rsidR="00697E9A" w:rsidRPr="00CC6FD6" w:rsidRDefault="00697E9A" w:rsidP="00697E9A">
      <w:pPr>
        <w:spacing w:after="120"/>
        <w:jc w:val="both"/>
        <w:rPr>
          <w:rFonts w:asciiTheme="minorHAnsi" w:hAnsiTheme="minorHAnsi" w:cstheme="minorHAnsi"/>
          <w:sz w:val="24"/>
          <w:szCs w:val="24"/>
        </w:rPr>
      </w:pPr>
      <w:r w:rsidRPr="00CC6FD6">
        <w:rPr>
          <w:rFonts w:asciiTheme="minorHAnsi" w:hAnsiTheme="minorHAnsi" w:cstheme="minorHAnsi"/>
          <w:sz w:val="24"/>
          <w:szCs w:val="24"/>
        </w:rPr>
        <w:t>IV – preparar e organizar os relatórios da Liga Acadêmica.</w:t>
      </w:r>
    </w:p>
    <w:p w14:paraId="019EDC2D" w14:textId="77777777" w:rsidR="00697E9A" w:rsidRPr="00CC6FD6" w:rsidRDefault="00697E9A" w:rsidP="00697E9A">
      <w:pPr>
        <w:jc w:val="both"/>
        <w:rPr>
          <w:rFonts w:asciiTheme="minorHAnsi" w:hAnsiTheme="minorHAnsi" w:cstheme="minorHAnsi"/>
          <w:b/>
          <w:sz w:val="24"/>
          <w:szCs w:val="24"/>
        </w:rPr>
      </w:pPr>
    </w:p>
    <w:p w14:paraId="467155A8"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Art. 32.</w:t>
      </w:r>
      <w:r w:rsidRPr="00CC6FD6">
        <w:rPr>
          <w:rFonts w:asciiTheme="minorHAnsi" w:hAnsiTheme="minorHAnsi" w:cstheme="minorHAnsi"/>
          <w:sz w:val="24"/>
          <w:szCs w:val="24"/>
        </w:rPr>
        <w:t xml:space="preserve">  </w:t>
      </w:r>
      <w:r w:rsidRPr="00CC6FD6">
        <w:rPr>
          <w:rFonts w:asciiTheme="minorHAnsi" w:hAnsiTheme="minorHAnsi" w:cstheme="minorHAnsi"/>
          <w:bCs/>
          <w:sz w:val="24"/>
          <w:szCs w:val="24"/>
        </w:rPr>
        <w:t>São atribuições do Tesoureiro:</w:t>
      </w:r>
    </w:p>
    <w:p w14:paraId="04EFE76D" w14:textId="77777777" w:rsidR="00697E9A" w:rsidRPr="00CC6FD6" w:rsidRDefault="00697E9A" w:rsidP="00697E9A">
      <w:pPr>
        <w:ind w:firstLine="3402"/>
        <w:jc w:val="both"/>
        <w:rPr>
          <w:rFonts w:asciiTheme="minorHAnsi" w:hAnsiTheme="minorHAnsi" w:cstheme="minorHAnsi"/>
          <w:sz w:val="24"/>
          <w:szCs w:val="24"/>
        </w:rPr>
      </w:pPr>
    </w:p>
    <w:p w14:paraId="028DF3ED" w14:textId="77777777" w:rsidR="00697E9A" w:rsidRPr="00CC6FD6" w:rsidRDefault="00697E9A" w:rsidP="00697E9A">
      <w:pPr>
        <w:spacing w:after="120"/>
        <w:jc w:val="both"/>
        <w:rPr>
          <w:rFonts w:asciiTheme="minorHAnsi" w:hAnsiTheme="minorHAnsi" w:cstheme="minorHAnsi"/>
          <w:bCs/>
          <w:sz w:val="24"/>
          <w:szCs w:val="24"/>
        </w:rPr>
      </w:pPr>
      <w:r w:rsidRPr="00CC6FD6">
        <w:rPr>
          <w:rFonts w:asciiTheme="minorHAnsi" w:hAnsiTheme="minorHAnsi" w:cstheme="minorHAnsi"/>
          <w:bCs/>
          <w:sz w:val="24"/>
          <w:szCs w:val="24"/>
        </w:rPr>
        <w:t>I - colaborar com o Presidente nas suas atribuições;</w:t>
      </w:r>
    </w:p>
    <w:p w14:paraId="1AD38ED6" w14:textId="77777777" w:rsidR="00697E9A" w:rsidRPr="00CC6FD6" w:rsidRDefault="00697E9A" w:rsidP="00697E9A">
      <w:pPr>
        <w:spacing w:after="120"/>
        <w:jc w:val="both"/>
        <w:rPr>
          <w:rFonts w:asciiTheme="minorHAnsi" w:hAnsiTheme="minorHAnsi" w:cstheme="minorHAnsi"/>
          <w:bCs/>
          <w:sz w:val="24"/>
          <w:szCs w:val="24"/>
        </w:rPr>
      </w:pPr>
      <w:r w:rsidRPr="00CC6FD6">
        <w:rPr>
          <w:rFonts w:asciiTheme="minorHAnsi" w:hAnsiTheme="minorHAnsi" w:cstheme="minorHAnsi"/>
          <w:bCs/>
          <w:sz w:val="24"/>
          <w:szCs w:val="24"/>
        </w:rPr>
        <w:t>II – zelar pelas arrecadações e contabilizar as contribuições, rendas, auxílios e donativos;</w:t>
      </w:r>
    </w:p>
    <w:p w14:paraId="411B6303" w14:textId="77777777" w:rsidR="00697E9A" w:rsidRDefault="00697E9A" w:rsidP="00697E9A">
      <w:pPr>
        <w:spacing w:after="120"/>
        <w:jc w:val="both"/>
        <w:rPr>
          <w:rFonts w:asciiTheme="minorHAnsi" w:hAnsiTheme="minorHAnsi" w:cstheme="minorHAnsi"/>
          <w:bCs/>
          <w:sz w:val="24"/>
          <w:szCs w:val="24"/>
        </w:rPr>
      </w:pPr>
    </w:p>
    <w:p w14:paraId="52B24E91" w14:textId="77777777" w:rsidR="00697E9A" w:rsidRPr="00CC6FD6" w:rsidRDefault="00697E9A" w:rsidP="00697E9A">
      <w:pPr>
        <w:spacing w:after="120"/>
        <w:jc w:val="both"/>
        <w:rPr>
          <w:rFonts w:asciiTheme="minorHAnsi" w:hAnsiTheme="minorHAnsi" w:cstheme="minorHAnsi"/>
          <w:bCs/>
          <w:sz w:val="24"/>
          <w:szCs w:val="24"/>
        </w:rPr>
      </w:pPr>
      <w:r w:rsidRPr="00CC6FD6">
        <w:rPr>
          <w:rFonts w:asciiTheme="minorHAnsi" w:hAnsiTheme="minorHAnsi" w:cstheme="minorHAnsi"/>
          <w:bCs/>
          <w:sz w:val="24"/>
          <w:szCs w:val="24"/>
        </w:rPr>
        <w:t>III – efetuar os pagamentos em dia de todas as obrigações;</w:t>
      </w:r>
    </w:p>
    <w:p w14:paraId="1D7D00C5" w14:textId="77777777" w:rsidR="00697E9A" w:rsidRPr="00CC6FD6" w:rsidRDefault="00697E9A" w:rsidP="00697E9A">
      <w:pPr>
        <w:spacing w:after="120"/>
        <w:jc w:val="both"/>
        <w:rPr>
          <w:rFonts w:asciiTheme="minorHAnsi" w:hAnsiTheme="minorHAnsi" w:cstheme="minorHAnsi"/>
          <w:bCs/>
          <w:sz w:val="24"/>
          <w:szCs w:val="24"/>
        </w:rPr>
      </w:pPr>
      <w:r w:rsidRPr="00CC6FD6">
        <w:rPr>
          <w:rFonts w:asciiTheme="minorHAnsi" w:hAnsiTheme="minorHAnsi" w:cstheme="minorHAnsi"/>
          <w:bCs/>
          <w:sz w:val="24"/>
          <w:szCs w:val="24"/>
        </w:rPr>
        <w:t>IV – manter atualizados e sob sua responsabilidade os livros e documentos contábeis;</w:t>
      </w:r>
    </w:p>
    <w:p w14:paraId="5F935537" w14:textId="77777777" w:rsidR="00697E9A" w:rsidRPr="00CC6FD6" w:rsidRDefault="00697E9A" w:rsidP="00697E9A">
      <w:pPr>
        <w:spacing w:after="120"/>
        <w:jc w:val="both"/>
        <w:rPr>
          <w:rFonts w:asciiTheme="minorHAnsi" w:hAnsiTheme="minorHAnsi" w:cstheme="minorHAnsi"/>
          <w:bCs/>
          <w:sz w:val="24"/>
          <w:szCs w:val="24"/>
        </w:rPr>
      </w:pPr>
      <w:r w:rsidRPr="00CC6FD6">
        <w:rPr>
          <w:rFonts w:asciiTheme="minorHAnsi" w:hAnsiTheme="minorHAnsi" w:cstheme="minorHAnsi"/>
          <w:bCs/>
          <w:sz w:val="24"/>
          <w:szCs w:val="24"/>
        </w:rPr>
        <w:t>V – prestar todas as informações pertinentes à situação financeira e contábil, quando perguntado pelos membros;</w:t>
      </w:r>
    </w:p>
    <w:p w14:paraId="3238FC0B" w14:textId="77777777" w:rsidR="00697E9A" w:rsidRPr="00CC6FD6" w:rsidRDefault="00697E9A" w:rsidP="00697E9A">
      <w:pPr>
        <w:spacing w:after="120"/>
        <w:jc w:val="both"/>
        <w:rPr>
          <w:rFonts w:asciiTheme="minorHAnsi" w:hAnsiTheme="minorHAnsi" w:cstheme="minorHAnsi"/>
          <w:bCs/>
          <w:sz w:val="24"/>
          <w:szCs w:val="24"/>
        </w:rPr>
      </w:pPr>
      <w:r w:rsidRPr="00CC6FD6">
        <w:rPr>
          <w:rFonts w:asciiTheme="minorHAnsi" w:hAnsiTheme="minorHAnsi" w:cstheme="minorHAnsi"/>
          <w:bCs/>
          <w:sz w:val="24"/>
          <w:szCs w:val="24"/>
        </w:rPr>
        <w:t>VI – entregar semestralmente à Direção Acadêmica o balanço das despesas e receitas da Liga;</w:t>
      </w:r>
    </w:p>
    <w:p w14:paraId="4F29FC66" w14:textId="77777777" w:rsidR="00697E9A" w:rsidRPr="00CC6FD6" w:rsidRDefault="00697E9A" w:rsidP="00697E9A">
      <w:pPr>
        <w:spacing w:after="120"/>
        <w:jc w:val="both"/>
        <w:rPr>
          <w:rFonts w:asciiTheme="minorHAnsi" w:hAnsiTheme="minorHAnsi" w:cstheme="minorHAnsi"/>
          <w:bCs/>
          <w:sz w:val="24"/>
          <w:szCs w:val="24"/>
        </w:rPr>
      </w:pPr>
      <w:r w:rsidRPr="00CC6FD6">
        <w:rPr>
          <w:rFonts w:asciiTheme="minorHAnsi" w:hAnsiTheme="minorHAnsi" w:cstheme="minorHAnsi"/>
          <w:bCs/>
          <w:sz w:val="24"/>
          <w:szCs w:val="24"/>
        </w:rPr>
        <w:t>VII – elaborar relatório semestral de receita e despesa da Liga, quando existirem;</w:t>
      </w:r>
    </w:p>
    <w:p w14:paraId="18C4BD0F" w14:textId="77777777" w:rsidR="00697E9A" w:rsidRPr="00CC6FD6" w:rsidRDefault="00697E9A" w:rsidP="00697E9A">
      <w:pPr>
        <w:spacing w:after="120"/>
        <w:jc w:val="both"/>
        <w:rPr>
          <w:rFonts w:asciiTheme="minorHAnsi" w:hAnsiTheme="minorHAnsi" w:cstheme="minorHAnsi"/>
          <w:bCs/>
          <w:sz w:val="24"/>
          <w:szCs w:val="24"/>
        </w:rPr>
      </w:pPr>
      <w:r w:rsidRPr="00CC6FD6">
        <w:rPr>
          <w:rFonts w:asciiTheme="minorHAnsi" w:hAnsiTheme="minorHAnsi" w:cstheme="minorHAnsi"/>
          <w:bCs/>
          <w:sz w:val="24"/>
          <w:szCs w:val="24"/>
        </w:rPr>
        <w:t>VIII – apresentar os gastos em projeto, com documentação comprobatória;</w:t>
      </w:r>
    </w:p>
    <w:p w14:paraId="4E95A06C" w14:textId="77777777" w:rsidR="00697E9A" w:rsidRPr="00CC6FD6" w:rsidRDefault="00697E9A" w:rsidP="00697E9A">
      <w:pPr>
        <w:spacing w:after="120"/>
        <w:jc w:val="both"/>
        <w:rPr>
          <w:rFonts w:asciiTheme="minorHAnsi" w:hAnsiTheme="minorHAnsi" w:cstheme="minorHAnsi"/>
          <w:sz w:val="24"/>
          <w:szCs w:val="24"/>
        </w:rPr>
      </w:pPr>
      <w:r w:rsidRPr="00CC6FD6">
        <w:rPr>
          <w:rFonts w:asciiTheme="minorHAnsi" w:hAnsiTheme="minorHAnsi" w:cstheme="minorHAnsi"/>
          <w:bCs/>
          <w:sz w:val="24"/>
          <w:szCs w:val="24"/>
        </w:rPr>
        <w:t>IX – estabelecer e fazer cumprir as normas deste estatuto, juntamente com os demais membros da diretoria</w:t>
      </w:r>
      <w:r w:rsidRPr="00CC6FD6">
        <w:rPr>
          <w:rFonts w:asciiTheme="minorHAnsi" w:hAnsiTheme="minorHAnsi" w:cstheme="minorHAnsi"/>
          <w:sz w:val="24"/>
          <w:szCs w:val="24"/>
        </w:rPr>
        <w:t>.</w:t>
      </w:r>
    </w:p>
    <w:p w14:paraId="5D381D02" w14:textId="77777777" w:rsidR="00697E9A" w:rsidRPr="00CC6FD6" w:rsidRDefault="00697E9A" w:rsidP="00697E9A">
      <w:pPr>
        <w:ind w:left="1416"/>
        <w:jc w:val="both"/>
        <w:rPr>
          <w:rFonts w:asciiTheme="minorHAnsi" w:hAnsiTheme="minorHAnsi" w:cstheme="minorHAnsi"/>
          <w:sz w:val="24"/>
          <w:szCs w:val="24"/>
        </w:rPr>
      </w:pPr>
    </w:p>
    <w:p w14:paraId="4CBDC465"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Art. 33.</w:t>
      </w:r>
      <w:r w:rsidRPr="00CC6FD6">
        <w:rPr>
          <w:rFonts w:asciiTheme="minorHAnsi" w:hAnsiTheme="minorHAnsi" w:cstheme="minorHAnsi"/>
          <w:sz w:val="24"/>
          <w:szCs w:val="24"/>
        </w:rPr>
        <w:t xml:space="preserve">  </w:t>
      </w:r>
      <w:r w:rsidRPr="00CC6FD6">
        <w:rPr>
          <w:rFonts w:asciiTheme="minorHAnsi" w:hAnsiTheme="minorHAnsi" w:cstheme="minorHAnsi"/>
          <w:bCs/>
          <w:sz w:val="24"/>
          <w:szCs w:val="24"/>
        </w:rPr>
        <w:t>São atribuições dos Diretores:</w:t>
      </w:r>
    </w:p>
    <w:p w14:paraId="27243B66" w14:textId="77777777" w:rsidR="00697E9A" w:rsidRPr="00CC6FD6" w:rsidRDefault="00697E9A" w:rsidP="00697E9A">
      <w:pPr>
        <w:jc w:val="both"/>
        <w:rPr>
          <w:rFonts w:asciiTheme="minorHAnsi" w:hAnsiTheme="minorHAnsi" w:cstheme="minorHAnsi"/>
          <w:sz w:val="24"/>
          <w:szCs w:val="24"/>
        </w:rPr>
      </w:pPr>
    </w:p>
    <w:p w14:paraId="34077054" w14:textId="77777777" w:rsidR="00697E9A" w:rsidRPr="00CC6FD6" w:rsidRDefault="00697E9A" w:rsidP="00697E9A">
      <w:pPr>
        <w:spacing w:after="120"/>
        <w:jc w:val="both"/>
        <w:rPr>
          <w:rFonts w:asciiTheme="minorHAnsi" w:hAnsiTheme="minorHAnsi" w:cstheme="minorHAnsi"/>
          <w:sz w:val="24"/>
          <w:szCs w:val="24"/>
        </w:rPr>
      </w:pPr>
      <w:r w:rsidRPr="00CC6FD6">
        <w:rPr>
          <w:rFonts w:asciiTheme="minorHAnsi" w:hAnsiTheme="minorHAnsi" w:cstheme="minorHAnsi"/>
          <w:sz w:val="24"/>
          <w:szCs w:val="24"/>
        </w:rPr>
        <w:t>I</w:t>
      </w:r>
      <w:r>
        <w:rPr>
          <w:rFonts w:asciiTheme="minorHAnsi" w:hAnsiTheme="minorHAnsi" w:cstheme="minorHAnsi"/>
          <w:sz w:val="24"/>
          <w:szCs w:val="24"/>
        </w:rPr>
        <w:t xml:space="preserve"> </w:t>
      </w:r>
      <w:r w:rsidRPr="00CC6FD6">
        <w:rPr>
          <w:rFonts w:asciiTheme="minorHAnsi" w:hAnsiTheme="minorHAnsi" w:cstheme="minorHAnsi"/>
          <w:sz w:val="24"/>
          <w:szCs w:val="24"/>
        </w:rPr>
        <w:t>- Comunicação: buscar patrocínio, meios de divulgação, reserva de auditórios quando houver evento extra da Liga, promovendo sua propaganda;</w:t>
      </w:r>
    </w:p>
    <w:p w14:paraId="1C6D09CE" w14:textId="77777777" w:rsidR="00697E9A" w:rsidRPr="00CC6FD6" w:rsidRDefault="00697E9A" w:rsidP="00697E9A">
      <w:pPr>
        <w:spacing w:after="120"/>
        <w:jc w:val="both"/>
        <w:rPr>
          <w:rFonts w:asciiTheme="minorHAnsi" w:hAnsiTheme="minorHAnsi" w:cstheme="minorHAnsi"/>
          <w:sz w:val="24"/>
          <w:szCs w:val="24"/>
        </w:rPr>
      </w:pPr>
      <w:r w:rsidRPr="00CC6FD6">
        <w:rPr>
          <w:rFonts w:asciiTheme="minorHAnsi" w:hAnsiTheme="minorHAnsi" w:cstheme="minorHAnsi"/>
          <w:sz w:val="24"/>
          <w:szCs w:val="24"/>
        </w:rPr>
        <w:t>II - Extensão: planejar e executar as escalas de atividades para os demais membros;</w:t>
      </w:r>
    </w:p>
    <w:p w14:paraId="1E1DDBA9" w14:textId="77777777" w:rsidR="00697E9A" w:rsidRPr="00CC6FD6" w:rsidRDefault="00697E9A" w:rsidP="00697E9A">
      <w:pPr>
        <w:spacing w:after="120"/>
        <w:jc w:val="both"/>
        <w:rPr>
          <w:rFonts w:asciiTheme="minorHAnsi" w:hAnsiTheme="minorHAnsi" w:cstheme="minorHAnsi"/>
          <w:sz w:val="24"/>
          <w:szCs w:val="24"/>
        </w:rPr>
      </w:pPr>
      <w:r w:rsidRPr="00CC6FD6">
        <w:rPr>
          <w:rFonts w:asciiTheme="minorHAnsi" w:hAnsiTheme="minorHAnsi" w:cstheme="minorHAnsi"/>
          <w:sz w:val="24"/>
          <w:szCs w:val="24"/>
        </w:rPr>
        <w:t>III - Científica: pesquisar materiais para estudo; preparar palestras com auxílio dos professores orientadores; planejar dia e hora dos encontros e atividades, bem como deixar informados os demais membros.</w:t>
      </w:r>
    </w:p>
    <w:p w14:paraId="7A80A23B" w14:textId="77777777" w:rsidR="00697E9A" w:rsidRPr="00CC6FD6" w:rsidRDefault="00697E9A" w:rsidP="00697E9A">
      <w:pPr>
        <w:jc w:val="both"/>
        <w:rPr>
          <w:rFonts w:asciiTheme="minorHAnsi" w:hAnsiTheme="minorHAnsi" w:cstheme="minorHAnsi"/>
          <w:sz w:val="24"/>
          <w:szCs w:val="24"/>
        </w:rPr>
      </w:pPr>
    </w:p>
    <w:p w14:paraId="33DCA859"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Art. 34.</w:t>
      </w:r>
      <w:r w:rsidRPr="00CC6FD6">
        <w:rPr>
          <w:rFonts w:asciiTheme="minorHAnsi" w:hAnsiTheme="minorHAnsi" w:cstheme="minorHAnsi"/>
          <w:sz w:val="24"/>
          <w:szCs w:val="24"/>
        </w:rPr>
        <w:t xml:space="preserve">  </w:t>
      </w:r>
      <w:r w:rsidRPr="00CC6FD6">
        <w:rPr>
          <w:rFonts w:asciiTheme="minorHAnsi" w:hAnsiTheme="minorHAnsi" w:cstheme="minorHAnsi"/>
          <w:bCs/>
          <w:sz w:val="24"/>
          <w:szCs w:val="24"/>
        </w:rPr>
        <w:t>Cabe à Comissão Diretora da Liga Acadêmica:</w:t>
      </w:r>
    </w:p>
    <w:p w14:paraId="33331C00" w14:textId="77777777" w:rsidR="00697E9A" w:rsidRPr="00CC6FD6" w:rsidRDefault="00697E9A" w:rsidP="00697E9A">
      <w:pPr>
        <w:ind w:firstLine="3402"/>
        <w:jc w:val="both"/>
        <w:rPr>
          <w:rFonts w:asciiTheme="minorHAnsi" w:hAnsiTheme="minorHAnsi" w:cstheme="minorHAnsi"/>
          <w:sz w:val="24"/>
          <w:szCs w:val="24"/>
        </w:rPr>
      </w:pPr>
    </w:p>
    <w:p w14:paraId="4AC5F248" w14:textId="77777777" w:rsidR="00697E9A" w:rsidRPr="00CC6FD6" w:rsidRDefault="00697E9A" w:rsidP="00697E9A">
      <w:pPr>
        <w:spacing w:after="120"/>
        <w:jc w:val="both"/>
        <w:rPr>
          <w:rFonts w:asciiTheme="minorHAnsi" w:hAnsiTheme="minorHAnsi" w:cstheme="minorHAnsi"/>
          <w:bCs/>
          <w:sz w:val="24"/>
          <w:szCs w:val="24"/>
        </w:rPr>
      </w:pPr>
      <w:r w:rsidRPr="00CC6FD6">
        <w:rPr>
          <w:rFonts w:asciiTheme="minorHAnsi" w:hAnsiTheme="minorHAnsi" w:cstheme="minorHAnsi"/>
          <w:bCs/>
          <w:sz w:val="24"/>
          <w:szCs w:val="24"/>
        </w:rPr>
        <w:t>I – planejar, organizar e divulgar os eventos a serem realizados pela Liga Acadêmica, zelando sempre para que mantenham o seu caráter científico e sejam acessíveis ao maior número de membros;</w:t>
      </w:r>
    </w:p>
    <w:p w14:paraId="26EC9C89" w14:textId="77777777" w:rsidR="00697E9A" w:rsidRPr="00CC6FD6" w:rsidRDefault="00697E9A" w:rsidP="00697E9A">
      <w:pPr>
        <w:spacing w:after="120"/>
        <w:jc w:val="both"/>
        <w:rPr>
          <w:rFonts w:asciiTheme="minorHAnsi" w:hAnsiTheme="minorHAnsi" w:cstheme="minorHAnsi"/>
          <w:bCs/>
          <w:sz w:val="24"/>
          <w:szCs w:val="24"/>
        </w:rPr>
      </w:pPr>
      <w:r w:rsidRPr="00CC6FD6">
        <w:rPr>
          <w:rFonts w:asciiTheme="minorHAnsi" w:hAnsiTheme="minorHAnsi" w:cstheme="minorHAnsi"/>
          <w:bCs/>
          <w:sz w:val="24"/>
          <w:szCs w:val="24"/>
        </w:rPr>
        <w:t>II – captar e administrar os recursos das atividades da Liga;</w:t>
      </w:r>
    </w:p>
    <w:p w14:paraId="5E3DE838" w14:textId="77777777" w:rsidR="00697E9A" w:rsidRPr="00CC6FD6" w:rsidRDefault="00697E9A" w:rsidP="00697E9A">
      <w:pPr>
        <w:spacing w:after="120"/>
        <w:jc w:val="both"/>
        <w:rPr>
          <w:rFonts w:asciiTheme="minorHAnsi" w:hAnsiTheme="minorHAnsi" w:cstheme="minorHAnsi"/>
          <w:bCs/>
          <w:sz w:val="24"/>
          <w:szCs w:val="24"/>
        </w:rPr>
      </w:pPr>
      <w:r w:rsidRPr="00CC6FD6">
        <w:rPr>
          <w:rFonts w:asciiTheme="minorHAnsi" w:hAnsiTheme="minorHAnsi" w:cstheme="minorHAnsi"/>
          <w:bCs/>
          <w:sz w:val="24"/>
          <w:szCs w:val="24"/>
        </w:rPr>
        <w:t>III – criar e controlar os registros dos membros da Liga, verificando a frequência de suas presenças nas reuniões durante o período;</w:t>
      </w:r>
    </w:p>
    <w:p w14:paraId="08028BE2" w14:textId="77777777" w:rsidR="00697E9A" w:rsidRPr="00CC6FD6" w:rsidRDefault="00697E9A" w:rsidP="00697E9A">
      <w:pPr>
        <w:spacing w:after="120"/>
        <w:jc w:val="both"/>
        <w:rPr>
          <w:rFonts w:asciiTheme="minorHAnsi" w:hAnsiTheme="minorHAnsi" w:cstheme="minorHAnsi"/>
          <w:bCs/>
          <w:sz w:val="24"/>
          <w:szCs w:val="24"/>
        </w:rPr>
      </w:pPr>
      <w:r w:rsidRPr="00CC6FD6">
        <w:rPr>
          <w:rFonts w:asciiTheme="minorHAnsi" w:hAnsiTheme="minorHAnsi" w:cstheme="minorHAnsi"/>
          <w:bCs/>
          <w:sz w:val="24"/>
          <w:szCs w:val="24"/>
        </w:rPr>
        <w:t>IV – redigir e organizar as atas com datas, páginas numeradas e rubricadas na qual devem constar as informações relevantes de cada reunião;</w:t>
      </w:r>
    </w:p>
    <w:p w14:paraId="64BD00EA" w14:textId="77777777" w:rsidR="00697E9A" w:rsidRPr="00CC6FD6" w:rsidRDefault="00697E9A" w:rsidP="00697E9A">
      <w:pPr>
        <w:spacing w:after="120"/>
        <w:jc w:val="both"/>
        <w:rPr>
          <w:rFonts w:asciiTheme="minorHAnsi" w:hAnsiTheme="minorHAnsi" w:cstheme="minorHAnsi"/>
          <w:bCs/>
          <w:sz w:val="24"/>
          <w:szCs w:val="24"/>
        </w:rPr>
      </w:pPr>
      <w:r w:rsidRPr="00CC6FD6">
        <w:rPr>
          <w:rFonts w:asciiTheme="minorHAnsi" w:hAnsiTheme="minorHAnsi" w:cstheme="minorHAnsi"/>
          <w:bCs/>
          <w:sz w:val="24"/>
          <w:szCs w:val="24"/>
        </w:rPr>
        <w:lastRenderedPageBreak/>
        <w:t>V – compete à Direção Geral estabelecer o organograma das atividades da Liga Acadêmica;</w:t>
      </w:r>
    </w:p>
    <w:p w14:paraId="41D90A77" w14:textId="77777777" w:rsidR="00697E9A" w:rsidRPr="00CC6FD6" w:rsidRDefault="00697E9A" w:rsidP="00697E9A">
      <w:pPr>
        <w:spacing w:after="120"/>
        <w:jc w:val="both"/>
        <w:rPr>
          <w:rFonts w:asciiTheme="minorHAnsi" w:hAnsiTheme="minorHAnsi" w:cstheme="minorHAnsi"/>
          <w:sz w:val="24"/>
          <w:szCs w:val="24"/>
        </w:rPr>
      </w:pPr>
      <w:r w:rsidRPr="00CC6FD6">
        <w:rPr>
          <w:rFonts w:asciiTheme="minorHAnsi" w:hAnsiTheme="minorHAnsi" w:cstheme="minorHAnsi"/>
          <w:bCs/>
          <w:sz w:val="24"/>
          <w:szCs w:val="24"/>
        </w:rPr>
        <w:t>VI – manter e fortalecer o relacionamento com o Diretório Acadêmico e com a Direção do Departamento</w:t>
      </w:r>
      <w:r w:rsidRPr="00CC6FD6">
        <w:rPr>
          <w:rFonts w:asciiTheme="minorHAnsi" w:hAnsiTheme="minorHAnsi" w:cstheme="minorHAnsi"/>
          <w:sz w:val="24"/>
          <w:szCs w:val="24"/>
        </w:rPr>
        <w:t>.</w:t>
      </w:r>
    </w:p>
    <w:p w14:paraId="3E7361EE" w14:textId="77777777" w:rsidR="00697E9A" w:rsidRPr="00CC6FD6" w:rsidRDefault="00697E9A" w:rsidP="00697E9A">
      <w:pPr>
        <w:ind w:left="1416"/>
        <w:jc w:val="both"/>
        <w:rPr>
          <w:rFonts w:asciiTheme="minorHAnsi" w:hAnsiTheme="minorHAnsi" w:cstheme="minorHAnsi"/>
          <w:sz w:val="24"/>
          <w:szCs w:val="24"/>
        </w:rPr>
      </w:pPr>
    </w:p>
    <w:p w14:paraId="6B80B41C" w14:textId="77777777" w:rsidR="00697E9A" w:rsidRDefault="00697E9A" w:rsidP="00697E9A">
      <w:pPr>
        <w:ind w:firstLine="3402"/>
        <w:jc w:val="both"/>
        <w:rPr>
          <w:rFonts w:asciiTheme="minorHAnsi" w:hAnsiTheme="minorHAnsi" w:cstheme="minorHAnsi"/>
          <w:sz w:val="24"/>
          <w:szCs w:val="24"/>
        </w:rPr>
      </w:pPr>
      <w:r w:rsidRPr="00CC6FD6">
        <w:rPr>
          <w:rFonts w:asciiTheme="minorHAnsi" w:hAnsiTheme="minorHAnsi" w:cstheme="minorHAnsi"/>
          <w:bCs/>
          <w:sz w:val="24"/>
          <w:szCs w:val="24"/>
        </w:rPr>
        <w:t>Art. 35.</w:t>
      </w:r>
      <w:r w:rsidRPr="00CC6FD6">
        <w:rPr>
          <w:rFonts w:asciiTheme="minorHAnsi" w:hAnsiTheme="minorHAnsi" w:cstheme="minorHAnsi"/>
          <w:sz w:val="24"/>
          <w:szCs w:val="24"/>
        </w:rPr>
        <w:t xml:space="preserve">  Ao Presidente, Vice-Presidente </w:t>
      </w:r>
      <w:r>
        <w:rPr>
          <w:rFonts w:asciiTheme="minorHAnsi" w:hAnsiTheme="minorHAnsi" w:cstheme="minorHAnsi"/>
          <w:sz w:val="24"/>
          <w:szCs w:val="24"/>
        </w:rPr>
        <w:t xml:space="preserve"> </w:t>
      </w:r>
      <w:r w:rsidRPr="00CC6FD6">
        <w:rPr>
          <w:rFonts w:asciiTheme="minorHAnsi" w:hAnsiTheme="minorHAnsi" w:cstheme="minorHAnsi"/>
          <w:sz w:val="24"/>
          <w:szCs w:val="24"/>
        </w:rPr>
        <w:t>e</w:t>
      </w:r>
      <w:r>
        <w:rPr>
          <w:rFonts w:asciiTheme="minorHAnsi" w:hAnsiTheme="minorHAnsi" w:cstheme="minorHAnsi"/>
          <w:sz w:val="24"/>
          <w:szCs w:val="24"/>
        </w:rPr>
        <w:t xml:space="preserve"> </w:t>
      </w:r>
      <w:r w:rsidRPr="00CC6FD6">
        <w:rPr>
          <w:rFonts w:asciiTheme="minorHAnsi" w:hAnsiTheme="minorHAnsi" w:cstheme="minorHAnsi"/>
          <w:sz w:val="24"/>
          <w:szCs w:val="24"/>
        </w:rPr>
        <w:t xml:space="preserve"> Secretário Geral </w:t>
      </w:r>
    </w:p>
    <w:p w14:paraId="438A8F68" w14:textId="77777777" w:rsidR="00697E9A" w:rsidRDefault="00697E9A" w:rsidP="00697E9A">
      <w:pPr>
        <w:jc w:val="both"/>
        <w:rPr>
          <w:rFonts w:asciiTheme="minorHAnsi" w:hAnsiTheme="minorHAnsi" w:cstheme="minorHAnsi"/>
          <w:sz w:val="24"/>
          <w:szCs w:val="24"/>
        </w:rPr>
      </w:pPr>
    </w:p>
    <w:p w14:paraId="35AC5EBA" w14:textId="77777777" w:rsidR="00697E9A" w:rsidRPr="00CC6FD6" w:rsidRDefault="00697E9A" w:rsidP="00697E9A">
      <w:pPr>
        <w:jc w:val="both"/>
        <w:rPr>
          <w:rFonts w:asciiTheme="minorHAnsi" w:hAnsiTheme="minorHAnsi" w:cstheme="minorHAnsi"/>
          <w:sz w:val="24"/>
          <w:szCs w:val="24"/>
        </w:rPr>
      </w:pPr>
      <w:r w:rsidRPr="00CC6FD6">
        <w:rPr>
          <w:rFonts w:asciiTheme="minorHAnsi" w:hAnsiTheme="minorHAnsi" w:cstheme="minorHAnsi"/>
          <w:sz w:val="24"/>
          <w:szCs w:val="24"/>
        </w:rPr>
        <w:t>compete à representação da Liga em todos os seus atos em juízo ou fora dele, convocar a Assembleia Geral, assinar atas, documentos que deem origem a direitos e obrigações, inclusive movimentação bancária, em conjunto ou isoladamente.</w:t>
      </w:r>
    </w:p>
    <w:p w14:paraId="30BAC629" w14:textId="77777777" w:rsidR="00697E9A" w:rsidRPr="00CC6FD6" w:rsidRDefault="00697E9A" w:rsidP="00697E9A">
      <w:pPr>
        <w:ind w:left="1416"/>
        <w:jc w:val="both"/>
        <w:rPr>
          <w:rFonts w:asciiTheme="minorHAnsi" w:hAnsiTheme="minorHAnsi" w:cstheme="minorHAnsi"/>
          <w:sz w:val="24"/>
          <w:szCs w:val="24"/>
        </w:rPr>
      </w:pPr>
    </w:p>
    <w:p w14:paraId="0850DC67" w14:textId="77777777" w:rsidR="00697E9A" w:rsidRPr="00CC6FD6" w:rsidRDefault="00697E9A" w:rsidP="00697E9A">
      <w:pPr>
        <w:ind w:left="1416"/>
        <w:jc w:val="both"/>
        <w:rPr>
          <w:rFonts w:asciiTheme="minorHAnsi" w:hAnsiTheme="minorHAnsi" w:cstheme="minorHAnsi"/>
          <w:sz w:val="24"/>
          <w:szCs w:val="24"/>
        </w:rPr>
      </w:pPr>
    </w:p>
    <w:p w14:paraId="2124162A" w14:textId="77777777" w:rsidR="00697E9A" w:rsidRPr="00CC6FD6" w:rsidRDefault="00697E9A" w:rsidP="00697E9A">
      <w:pPr>
        <w:jc w:val="center"/>
        <w:rPr>
          <w:rFonts w:asciiTheme="minorHAnsi" w:hAnsiTheme="minorHAnsi" w:cstheme="minorHAnsi"/>
          <w:b/>
          <w:sz w:val="24"/>
          <w:szCs w:val="24"/>
        </w:rPr>
      </w:pPr>
      <w:r w:rsidRPr="00CC6FD6">
        <w:rPr>
          <w:rFonts w:asciiTheme="minorHAnsi" w:hAnsiTheme="minorHAnsi" w:cstheme="minorHAnsi"/>
          <w:b/>
          <w:sz w:val="24"/>
          <w:szCs w:val="24"/>
        </w:rPr>
        <w:t>CAPÍTULO VI</w:t>
      </w:r>
    </w:p>
    <w:p w14:paraId="00730C53" w14:textId="77777777" w:rsidR="00697E9A" w:rsidRPr="00CC6FD6" w:rsidRDefault="00697E9A" w:rsidP="00697E9A">
      <w:pPr>
        <w:jc w:val="center"/>
        <w:rPr>
          <w:rFonts w:asciiTheme="minorHAnsi" w:hAnsiTheme="minorHAnsi" w:cstheme="minorHAnsi"/>
          <w:b/>
          <w:sz w:val="24"/>
          <w:szCs w:val="24"/>
        </w:rPr>
      </w:pPr>
      <w:r w:rsidRPr="00CC6FD6">
        <w:rPr>
          <w:rFonts w:asciiTheme="minorHAnsi" w:hAnsiTheme="minorHAnsi" w:cstheme="minorHAnsi"/>
          <w:b/>
          <w:sz w:val="24"/>
          <w:szCs w:val="24"/>
        </w:rPr>
        <w:t>Dos Recursos Financeiros</w:t>
      </w:r>
    </w:p>
    <w:p w14:paraId="58AC6F11" w14:textId="77777777" w:rsidR="00697E9A" w:rsidRPr="00CC6FD6" w:rsidRDefault="00697E9A" w:rsidP="00697E9A">
      <w:pPr>
        <w:jc w:val="center"/>
        <w:rPr>
          <w:rFonts w:asciiTheme="minorHAnsi" w:hAnsiTheme="minorHAnsi" w:cstheme="minorHAnsi"/>
          <w:b/>
          <w:sz w:val="24"/>
          <w:szCs w:val="24"/>
        </w:rPr>
      </w:pPr>
    </w:p>
    <w:p w14:paraId="6A2DD1BD"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Art. 36.  A Liga Acadêmica será mantida através de chamada de capital oriunda dos membros efetivos, fundadores, doadores, patrocinadores, eventos científicos promovidos pela Liga.</w:t>
      </w:r>
    </w:p>
    <w:p w14:paraId="7AD440E8" w14:textId="77777777" w:rsidR="00697E9A" w:rsidRPr="00CC6FD6" w:rsidRDefault="00697E9A" w:rsidP="00697E9A">
      <w:pPr>
        <w:ind w:firstLine="3402"/>
        <w:jc w:val="both"/>
        <w:rPr>
          <w:rFonts w:asciiTheme="minorHAnsi" w:hAnsiTheme="minorHAnsi" w:cstheme="minorHAnsi"/>
          <w:bCs/>
          <w:sz w:val="24"/>
          <w:szCs w:val="24"/>
        </w:rPr>
      </w:pPr>
    </w:p>
    <w:p w14:paraId="3BCB1126" w14:textId="77777777" w:rsidR="00697E9A" w:rsidRPr="00CC6FD6" w:rsidRDefault="00697E9A" w:rsidP="00697E9A">
      <w:pPr>
        <w:ind w:firstLine="3402"/>
        <w:jc w:val="both"/>
        <w:rPr>
          <w:rFonts w:asciiTheme="minorHAnsi" w:hAnsiTheme="minorHAnsi" w:cstheme="minorHAnsi"/>
          <w:sz w:val="24"/>
          <w:szCs w:val="24"/>
        </w:rPr>
      </w:pPr>
      <w:r w:rsidRPr="00CC6FD6">
        <w:rPr>
          <w:rFonts w:asciiTheme="minorHAnsi" w:hAnsiTheme="minorHAnsi" w:cstheme="minorHAnsi"/>
          <w:bCs/>
          <w:sz w:val="24"/>
          <w:szCs w:val="24"/>
        </w:rPr>
        <w:t>Art. 37.  A Liga __________________ tem autonomia para obtenção de patrocínios e recursos ju</w:t>
      </w:r>
      <w:r w:rsidRPr="00CC6FD6">
        <w:rPr>
          <w:rFonts w:asciiTheme="minorHAnsi" w:hAnsiTheme="minorHAnsi" w:cstheme="minorHAnsi"/>
          <w:sz w:val="24"/>
          <w:szCs w:val="24"/>
        </w:rPr>
        <w:t>nto à iniciativa privada e através de atividades, como cursos e congressos, ficando os recursos disponíveis para:</w:t>
      </w:r>
    </w:p>
    <w:p w14:paraId="785DA4DC" w14:textId="77777777" w:rsidR="00697E9A" w:rsidRPr="00CC6FD6" w:rsidRDefault="00697E9A" w:rsidP="00697E9A">
      <w:pPr>
        <w:ind w:firstLine="3402"/>
        <w:jc w:val="both"/>
        <w:rPr>
          <w:rFonts w:asciiTheme="minorHAnsi" w:hAnsiTheme="minorHAnsi" w:cstheme="minorHAnsi"/>
          <w:sz w:val="24"/>
          <w:szCs w:val="24"/>
        </w:rPr>
      </w:pPr>
    </w:p>
    <w:p w14:paraId="3B8A85C2" w14:textId="77777777" w:rsidR="00697E9A" w:rsidRPr="00CC6FD6" w:rsidRDefault="00697E9A" w:rsidP="00697E9A">
      <w:pPr>
        <w:spacing w:after="120"/>
        <w:jc w:val="both"/>
        <w:rPr>
          <w:rFonts w:asciiTheme="minorHAnsi" w:hAnsiTheme="minorHAnsi" w:cstheme="minorHAnsi"/>
          <w:sz w:val="24"/>
          <w:szCs w:val="24"/>
        </w:rPr>
      </w:pPr>
      <w:r w:rsidRPr="00CC6FD6">
        <w:rPr>
          <w:rFonts w:asciiTheme="minorHAnsi" w:hAnsiTheme="minorHAnsi" w:cstheme="minorHAnsi"/>
          <w:sz w:val="24"/>
          <w:szCs w:val="24"/>
        </w:rPr>
        <w:t>I - Divulgação de Atividades da Liga;</w:t>
      </w:r>
    </w:p>
    <w:p w14:paraId="4C3A2470" w14:textId="77777777" w:rsidR="00697E9A" w:rsidRPr="00CC6FD6" w:rsidRDefault="00697E9A" w:rsidP="00697E9A">
      <w:pPr>
        <w:spacing w:after="120"/>
        <w:jc w:val="both"/>
        <w:rPr>
          <w:rFonts w:asciiTheme="minorHAnsi" w:hAnsiTheme="minorHAnsi" w:cstheme="minorHAnsi"/>
          <w:sz w:val="24"/>
          <w:szCs w:val="24"/>
        </w:rPr>
      </w:pPr>
      <w:r w:rsidRPr="00CC6FD6">
        <w:rPr>
          <w:rFonts w:asciiTheme="minorHAnsi" w:hAnsiTheme="minorHAnsi" w:cstheme="minorHAnsi"/>
          <w:sz w:val="24"/>
          <w:szCs w:val="24"/>
        </w:rPr>
        <w:t>II - Fomento a projetos de pesquisa aprovados em assembleia geral extraordinária;</w:t>
      </w:r>
    </w:p>
    <w:p w14:paraId="6D94C908" w14:textId="77777777" w:rsidR="00697E9A" w:rsidRPr="00CC6FD6" w:rsidRDefault="00697E9A" w:rsidP="00697E9A">
      <w:pPr>
        <w:spacing w:after="120"/>
        <w:jc w:val="both"/>
        <w:rPr>
          <w:rFonts w:asciiTheme="minorHAnsi" w:hAnsiTheme="minorHAnsi" w:cstheme="minorHAnsi"/>
          <w:sz w:val="24"/>
          <w:szCs w:val="24"/>
        </w:rPr>
      </w:pPr>
      <w:r w:rsidRPr="00CC6FD6">
        <w:rPr>
          <w:rFonts w:asciiTheme="minorHAnsi" w:hAnsiTheme="minorHAnsi" w:cstheme="minorHAnsi"/>
          <w:sz w:val="24"/>
          <w:szCs w:val="24"/>
        </w:rPr>
        <w:t>III - Financiamento de despesas de estudantes para participação em congressos nacionais e internacionais, sendo necessária a aprovação em assembleia geral extraordinária.</w:t>
      </w:r>
    </w:p>
    <w:p w14:paraId="7FF12AC5" w14:textId="77777777" w:rsidR="00697E9A" w:rsidRPr="00CC6FD6" w:rsidRDefault="00697E9A" w:rsidP="00697E9A">
      <w:pPr>
        <w:spacing w:after="120"/>
        <w:jc w:val="both"/>
        <w:rPr>
          <w:rFonts w:asciiTheme="minorHAnsi" w:hAnsiTheme="minorHAnsi" w:cstheme="minorHAnsi"/>
          <w:sz w:val="24"/>
          <w:szCs w:val="24"/>
        </w:rPr>
      </w:pPr>
      <w:r w:rsidRPr="00CC6FD6">
        <w:rPr>
          <w:rFonts w:asciiTheme="minorHAnsi" w:hAnsiTheme="minorHAnsi" w:cstheme="minorHAnsi"/>
          <w:sz w:val="24"/>
          <w:szCs w:val="24"/>
        </w:rPr>
        <w:t>IV - Financiamento de despesas para o membro que viajar para representar a Liga ____________ em reuniões e congressos que a assembleia geral julgar importantes;</w:t>
      </w:r>
    </w:p>
    <w:p w14:paraId="6202B2F0" w14:textId="77777777" w:rsidR="00697E9A" w:rsidRPr="00CC6FD6" w:rsidRDefault="00697E9A" w:rsidP="00697E9A">
      <w:pPr>
        <w:spacing w:after="120"/>
        <w:jc w:val="both"/>
        <w:rPr>
          <w:rFonts w:asciiTheme="minorHAnsi" w:hAnsiTheme="minorHAnsi" w:cstheme="minorHAnsi"/>
          <w:sz w:val="24"/>
          <w:szCs w:val="24"/>
        </w:rPr>
      </w:pPr>
      <w:r w:rsidRPr="00CC6FD6">
        <w:rPr>
          <w:rFonts w:asciiTheme="minorHAnsi" w:hAnsiTheme="minorHAnsi" w:cstheme="minorHAnsi"/>
          <w:sz w:val="24"/>
          <w:szCs w:val="24"/>
        </w:rPr>
        <w:t>V - Organização de eventos sociais;</w:t>
      </w:r>
    </w:p>
    <w:p w14:paraId="1C978645" w14:textId="77777777" w:rsidR="00697E9A" w:rsidRPr="00CC6FD6" w:rsidRDefault="00697E9A" w:rsidP="00697E9A">
      <w:pPr>
        <w:spacing w:after="120"/>
        <w:jc w:val="both"/>
        <w:rPr>
          <w:rFonts w:asciiTheme="minorHAnsi" w:hAnsiTheme="minorHAnsi" w:cstheme="minorHAnsi"/>
          <w:sz w:val="24"/>
          <w:szCs w:val="24"/>
        </w:rPr>
      </w:pPr>
      <w:r w:rsidRPr="00CC6FD6">
        <w:rPr>
          <w:rFonts w:asciiTheme="minorHAnsi" w:hAnsiTheme="minorHAnsi" w:cstheme="minorHAnsi"/>
          <w:sz w:val="24"/>
          <w:szCs w:val="24"/>
        </w:rPr>
        <w:t>VI - Gastos com material didático.</w:t>
      </w:r>
    </w:p>
    <w:p w14:paraId="7C06B9D0" w14:textId="77777777" w:rsidR="00697E9A" w:rsidRPr="00CC6FD6" w:rsidRDefault="00697E9A" w:rsidP="00697E9A">
      <w:pPr>
        <w:jc w:val="both"/>
        <w:rPr>
          <w:rFonts w:asciiTheme="minorHAnsi" w:hAnsiTheme="minorHAnsi" w:cstheme="minorHAnsi"/>
          <w:sz w:val="24"/>
          <w:szCs w:val="24"/>
        </w:rPr>
      </w:pPr>
    </w:p>
    <w:p w14:paraId="29135BF9" w14:textId="77777777" w:rsidR="00697E9A" w:rsidRPr="00CC6FD6" w:rsidRDefault="00697E9A" w:rsidP="00697E9A">
      <w:pPr>
        <w:ind w:firstLine="3402"/>
        <w:jc w:val="both"/>
        <w:rPr>
          <w:rFonts w:asciiTheme="minorHAnsi" w:hAnsiTheme="minorHAnsi" w:cstheme="minorHAnsi"/>
          <w:sz w:val="24"/>
          <w:szCs w:val="24"/>
        </w:rPr>
      </w:pPr>
      <w:r w:rsidRPr="00CC6FD6">
        <w:rPr>
          <w:rFonts w:asciiTheme="minorHAnsi" w:hAnsiTheme="minorHAnsi" w:cstheme="minorHAnsi"/>
          <w:bCs/>
          <w:sz w:val="24"/>
          <w:szCs w:val="24"/>
        </w:rPr>
        <w:t xml:space="preserve">Parágrafo Único.  </w:t>
      </w:r>
      <w:r w:rsidRPr="00CC6FD6">
        <w:rPr>
          <w:rFonts w:asciiTheme="minorHAnsi" w:hAnsiTheme="minorHAnsi" w:cstheme="minorHAnsi"/>
          <w:sz w:val="24"/>
          <w:szCs w:val="24"/>
        </w:rPr>
        <w:t>Os recursos financeiros serão recebidos mediante convênio oficializado pelo HELA/IPÊ-UFRPE, ou órgão que venha a substituí-lo.</w:t>
      </w:r>
    </w:p>
    <w:p w14:paraId="66BC193A" w14:textId="77777777" w:rsidR="00697E9A" w:rsidRPr="00CC6FD6" w:rsidRDefault="00697E9A" w:rsidP="00697E9A">
      <w:pPr>
        <w:jc w:val="both"/>
        <w:rPr>
          <w:rFonts w:asciiTheme="minorHAnsi" w:hAnsiTheme="minorHAnsi" w:cstheme="minorHAnsi"/>
          <w:color w:val="00B050"/>
          <w:sz w:val="24"/>
          <w:szCs w:val="24"/>
        </w:rPr>
      </w:pPr>
    </w:p>
    <w:p w14:paraId="5920A1A2"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Art. 38.  A Liga _______________ reserva-se o direito de possuir uma conta bancária, movimentadas pelo Tesoureiro e/ou Presidente.</w:t>
      </w:r>
    </w:p>
    <w:p w14:paraId="53E59C57" w14:textId="77777777" w:rsidR="00697E9A" w:rsidRPr="00CC6FD6" w:rsidRDefault="00697E9A" w:rsidP="00697E9A">
      <w:pPr>
        <w:ind w:firstLine="3402"/>
        <w:jc w:val="both"/>
        <w:rPr>
          <w:rFonts w:asciiTheme="minorHAnsi" w:hAnsiTheme="minorHAnsi" w:cstheme="minorHAnsi"/>
          <w:bCs/>
          <w:sz w:val="24"/>
          <w:szCs w:val="24"/>
        </w:rPr>
      </w:pPr>
    </w:p>
    <w:p w14:paraId="2AABA34D"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Parágrafo único.  As contas bancárias só poderão ser abertas após aprovação pela Diretoria.</w:t>
      </w:r>
    </w:p>
    <w:p w14:paraId="15A497D1" w14:textId="77777777" w:rsidR="00697E9A" w:rsidRPr="00CC6FD6" w:rsidRDefault="00697E9A" w:rsidP="00697E9A">
      <w:pPr>
        <w:ind w:firstLine="3402"/>
        <w:jc w:val="both"/>
        <w:rPr>
          <w:rFonts w:asciiTheme="minorHAnsi" w:hAnsiTheme="minorHAnsi" w:cstheme="minorHAnsi"/>
          <w:bCs/>
          <w:sz w:val="24"/>
          <w:szCs w:val="24"/>
        </w:rPr>
      </w:pPr>
    </w:p>
    <w:p w14:paraId="6660F468" w14:textId="77777777" w:rsidR="00697E9A" w:rsidRPr="00CC6FD6" w:rsidRDefault="00697E9A" w:rsidP="00697E9A">
      <w:pPr>
        <w:ind w:firstLine="3402"/>
        <w:jc w:val="both"/>
        <w:rPr>
          <w:rFonts w:asciiTheme="minorHAnsi" w:hAnsiTheme="minorHAnsi" w:cstheme="minorHAnsi"/>
          <w:sz w:val="24"/>
          <w:szCs w:val="24"/>
        </w:rPr>
      </w:pPr>
      <w:r w:rsidRPr="00CC6FD6">
        <w:rPr>
          <w:rFonts w:asciiTheme="minorHAnsi" w:hAnsiTheme="minorHAnsi" w:cstheme="minorHAnsi"/>
          <w:bCs/>
          <w:sz w:val="24"/>
          <w:szCs w:val="24"/>
        </w:rPr>
        <w:t>Art. 39.  Fica proibida, a qualquer membro da Liga ______________, a utilização de recursos da entidade para transações fins não constantes deste Estatuto, ou não aprovados pela Assembleia Geral</w:t>
      </w:r>
      <w:r w:rsidRPr="00CC6FD6">
        <w:rPr>
          <w:rFonts w:asciiTheme="minorHAnsi" w:hAnsiTheme="minorHAnsi" w:cstheme="minorHAnsi"/>
          <w:sz w:val="24"/>
          <w:szCs w:val="24"/>
        </w:rPr>
        <w:t>.</w:t>
      </w:r>
    </w:p>
    <w:p w14:paraId="308D1E90" w14:textId="77777777" w:rsidR="00697E9A" w:rsidRDefault="00697E9A" w:rsidP="00697E9A">
      <w:pPr>
        <w:ind w:firstLine="3402"/>
        <w:jc w:val="both"/>
        <w:rPr>
          <w:rFonts w:asciiTheme="minorHAnsi" w:hAnsiTheme="minorHAnsi" w:cstheme="minorHAnsi"/>
          <w:sz w:val="24"/>
          <w:szCs w:val="24"/>
        </w:rPr>
      </w:pPr>
    </w:p>
    <w:p w14:paraId="30DA398E" w14:textId="77777777" w:rsidR="00697E9A" w:rsidRDefault="00697E9A" w:rsidP="00697E9A">
      <w:pPr>
        <w:ind w:firstLine="3402"/>
        <w:jc w:val="both"/>
        <w:rPr>
          <w:rFonts w:asciiTheme="minorHAnsi" w:hAnsiTheme="minorHAnsi" w:cstheme="minorHAnsi"/>
          <w:sz w:val="24"/>
          <w:szCs w:val="24"/>
        </w:rPr>
      </w:pPr>
    </w:p>
    <w:p w14:paraId="3EDEBBC0" w14:textId="77777777" w:rsidR="00697E9A" w:rsidRPr="00CC6FD6" w:rsidRDefault="00697E9A" w:rsidP="00697E9A">
      <w:pPr>
        <w:ind w:firstLine="3402"/>
        <w:jc w:val="both"/>
        <w:rPr>
          <w:rFonts w:asciiTheme="minorHAnsi" w:hAnsiTheme="minorHAnsi" w:cstheme="minorHAnsi"/>
          <w:sz w:val="24"/>
          <w:szCs w:val="24"/>
        </w:rPr>
      </w:pPr>
    </w:p>
    <w:p w14:paraId="01D59350" w14:textId="77777777" w:rsidR="00697E9A" w:rsidRPr="00CC6FD6" w:rsidRDefault="00697E9A" w:rsidP="00697E9A">
      <w:pPr>
        <w:ind w:firstLine="3402"/>
        <w:jc w:val="both"/>
        <w:rPr>
          <w:rFonts w:asciiTheme="minorHAnsi" w:hAnsiTheme="minorHAnsi" w:cstheme="minorHAnsi"/>
          <w:sz w:val="24"/>
          <w:szCs w:val="24"/>
        </w:rPr>
      </w:pPr>
      <w:r w:rsidRPr="00CC6FD6">
        <w:rPr>
          <w:rFonts w:asciiTheme="minorHAnsi" w:hAnsiTheme="minorHAnsi" w:cstheme="minorHAnsi"/>
          <w:sz w:val="24"/>
          <w:szCs w:val="24"/>
        </w:rPr>
        <w:t>Parágrafo único.  A Assembleia Geral pode autorizar o gasto de recursos da Liga __________ para fins não previstos neste Estatuto.</w:t>
      </w:r>
    </w:p>
    <w:p w14:paraId="79812060" w14:textId="77777777" w:rsidR="00697E9A" w:rsidRPr="00CC6FD6" w:rsidRDefault="00697E9A" w:rsidP="00697E9A">
      <w:pPr>
        <w:jc w:val="center"/>
        <w:rPr>
          <w:rFonts w:asciiTheme="minorHAnsi" w:hAnsiTheme="minorHAnsi" w:cstheme="minorHAnsi"/>
          <w:b/>
          <w:sz w:val="24"/>
          <w:szCs w:val="24"/>
        </w:rPr>
      </w:pPr>
    </w:p>
    <w:p w14:paraId="69C40B8B" w14:textId="77777777" w:rsidR="00697E9A" w:rsidRPr="00CC6FD6" w:rsidRDefault="00697E9A" w:rsidP="00697E9A">
      <w:pPr>
        <w:ind w:firstLine="3402"/>
        <w:jc w:val="both"/>
        <w:rPr>
          <w:rFonts w:asciiTheme="minorHAnsi" w:hAnsiTheme="minorHAnsi" w:cstheme="minorHAnsi"/>
          <w:sz w:val="24"/>
          <w:szCs w:val="24"/>
        </w:rPr>
      </w:pPr>
      <w:r w:rsidRPr="00CC6FD6">
        <w:rPr>
          <w:rFonts w:asciiTheme="minorHAnsi" w:hAnsiTheme="minorHAnsi" w:cstheme="minorHAnsi"/>
          <w:bCs/>
          <w:sz w:val="24"/>
          <w:szCs w:val="24"/>
        </w:rPr>
        <w:t>Art. 40</w:t>
      </w:r>
      <w:r w:rsidRPr="00CC6FD6">
        <w:rPr>
          <w:rFonts w:asciiTheme="minorHAnsi" w:hAnsiTheme="minorHAnsi" w:cstheme="minorHAnsi"/>
          <w:sz w:val="24"/>
          <w:szCs w:val="24"/>
        </w:rPr>
        <w:t>.  Os serviços prestados pelos ligantes não serão remunerados.</w:t>
      </w:r>
    </w:p>
    <w:p w14:paraId="20FBD067" w14:textId="77777777" w:rsidR="00697E9A" w:rsidRPr="00CC6FD6" w:rsidRDefault="00697E9A" w:rsidP="00697E9A">
      <w:pPr>
        <w:jc w:val="both"/>
        <w:rPr>
          <w:rFonts w:asciiTheme="minorHAnsi" w:hAnsiTheme="minorHAnsi" w:cstheme="minorHAnsi"/>
          <w:sz w:val="24"/>
          <w:szCs w:val="24"/>
        </w:rPr>
      </w:pPr>
    </w:p>
    <w:p w14:paraId="7776D163" w14:textId="77777777" w:rsidR="00697E9A" w:rsidRPr="00CC6FD6" w:rsidRDefault="00697E9A" w:rsidP="00697E9A">
      <w:pPr>
        <w:jc w:val="both"/>
        <w:rPr>
          <w:rFonts w:asciiTheme="minorHAnsi" w:hAnsiTheme="minorHAnsi" w:cstheme="minorHAnsi"/>
          <w:sz w:val="24"/>
          <w:szCs w:val="24"/>
        </w:rPr>
      </w:pPr>
    </w:p>
    <w:p w14:paraId="244BB83B" w14:textId="77777777" w:rsidR="00697E9A" w:rsidRPr="00CC6FD6" w:rsidRDefault="00697E9A" w:rsidP="00697E9A">
      <w:pPr>
        <w:jc w:val="center"/>
        <w:rPr>
          <w:rFonts w:asciiTheme="minorHAnsi" w:hAnsiTheme="minorHAnsi" w:cstheme="minorHAnsi"/>
          <w:b/>
          <w:sz w:val="24"/>
          <w:szCs w:val="24"/>
        </w:rPr>
      </w:pPr>
      <w:r w:rsidRPr="00CC6FD6">
        <w:rPr>
          <w:rFonts w:asciiTheme="minorHAnsi" w:hAnsiTheme="minorHAnsi" w:cstheme="minorHAnsi"/>
          <w:b/>
          <w:sz w:val="24"/>
          <w:szCs w:val="24"/>
        </w:rPr>
        <w:t>CAPÍTULO VII</w:t>
      </w:r>
    </w:p>
    <w:p w14:paraId="07E76D41" w14:textId="77777777" w:rsidR="00697E9A" w:rsidRPr="00CC6FD6" w:rsidRDefault="00697E9A" w:rsidP="00697E9A">
      <w:pPr>
        <w:jc w:val="center"/>
        <w:rPr>
          <w:rFonts w:asciiTheme="minorHAnsi" w:hAnsiTheme="minorHAnsi" w:cstheme="minorHAnsi"/>
          <w:b/>
          <w:sz w:val="24"/>
          <w:szCs w:val="24"/>
        </w:rPr>
      </w:pPr>
      <w:r w:rsidRPr="00CC6FD6">
        <w:rPr>
          <w:rFonts w:asciiTheme="minorHAnsi" w:hAnsiTheme="minorHAnsi" w:cstheme="minorHAnsi"/>
          <w:b/>
          <w:sz w:val="24"/>
          <w:szCs w:val="24"/>
        </w:rPr>
        <w:t>Das Penalidades</w:t>
      </w:r>
    </w:p>
    <w:p w14:paraId="54570478" w14:textId="77777777" w:rsidR="00697E9A" w:rsidRPr="00CC6FD6" w:rsidRDefault="00697E9A" w:rsidP="00697E9A">
      <w:pPr>
        <w:jc w:val="center"/>
        <w:rPr>
          <w:rFonts w:asciiTheme="minorHAnsi" w:hAnsiTheme="minorHAnsi" w:cstheme="minorHAnsi"/>
          <w:b/>
          <w:sz w:val="24"/>
          <w:szCs w:val="24"/>
        </w:rPr>
      </w:pPr>
    </w:p>
    <w:p w14:paraId="29534FBA" w14:textId="77777777" w:rsidR="00697E9A"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Art. 41.  Os membros que transgredirem qualquer disposição deste Estatuto estarão sujeitos às seguintes penalidades:</w:t>
      </w:r>
    </w:p>
    <w:p w14:paraId="7C266E21" w14:textId="77777777" w:rsidR="00697E9A" w:rsidRPr="00CC6FD6" w:rsidRDefault="00697E9A" w:rsidP="00697E9A">
      <w:pPr>
        <w:ind w:firstLine="3402"/>
        <w:jc w:val="both"/>
        <w:rPr>
          <w:rFonts w:asciiTheme="minorHAnsi" w:hAnsiTheme="minorHAnsi" w:cstheme="minorHAnsi"/>
          <w:bCs/>
          <w:sz w:val="24"/>
          <w:szCs w:val="24"/>
        </w:rPr>
      </w:pPr>
    </w:p>
    <w:p w14:paraId="695BE6D7" w14:textId="77777777" w:rsidR="00697E9A" w:rsidRPr="00CC6FD6" w:rsidRDefault="00697E9A" w:rsidP="00697E9A">
      <w:pPr>
        <w:spacing w:after="120"/>
        <w:jc w:val="both"/>
        <w:rPr>
          <w:rFonts w:asciiTheme="minorHAnsi" w:hAnsiTheme="minorHAnsi" w:cstheme="minorHAnsi"/>
          <w:bCs/>
          <w:sz w:val="24"/>
          <w:szCs w:val="24"/>
        </w:rPr>
      </w:pPr>
      <w:r w:rsidRPr="00CC6FD6">
        <w:rPr>
          <w:rFonts w:asciiTheme="minorHAnsi" w:hAnsiTheme="minorHAnsi" w:cstheme="minorHAnsi"/>
          <w:bCs/>
          <w:sz w:val="24"/>
          <w:szCs w:val="24"/>
        </w:rPr>
        <w:t>I – Advertência verbal, aplicada pela Direção Acadêmica;</w:t>
      </w:r>
    </w:p>
    <w:p w14:paraId="05B3B3E1" w14:textId="77777777" w:rsidR="00697E9A" w:rsidRPr="00CC6FD6" w:rsidRDefault="00697E9A" w:rsidP="00697E9A">
      <w:pPr>
        <w:spacing w:after="120"/>
        <w:jc w:val="both"/>
        <w:rPr>
          <w:rFonts w:asciiTheme="minorHAnsi" w:hAnsiTheme="minorHAnsi" w:cstheme="minorHAnsi"/>
          <w:bCs/>
          <w:sz w:val="24"/>
          <w:szCs w:val="24"/>
        </w:rPr>
      </w:pPr>
      <w:r w:rsidRPr="00CC6FD6">
        <w:rPr>
          <w:rFonts w:asciiTheme="minorHAnsi" w:hAnsiTheme="minorHAnsi" w:cstheme="minorHAnsi"/>
          <w:bCs/>
          <w:sz w:val="24"/>
          <w:szCs w:val="24"/>
        </w:rPr>
        <w:t>II – Eliminação do membro, aplicada por proposta da Direção Acadêmica;</w:t>
      </w:r>
    </w:p>
    <w:p w14:paraId="5A08762F" w14:textId="77777777" w:rsidR="00697E9A" w:rsidRPr="00CC6FD6" w:rsidRDefault="00697E9A" w:rsidP="00697E9A">
      <w:pPr>
        <w:spacing w:after="120"/>
        <w:jc w:val="both"/>
        <w:rPr>
          <w:rFonts w:asciiTheme="minorHAnsi" w:hAnsiTheme="minorHAnsi" w:cstheme="minorHAnsi"/>
          <w:bCs/>
          <w:sz w:val="24"/>
          <w:szCs w:val="24"/>
        </w:rPr>
      </w:pPr>
      <w:r w:rsidRPr="00CC6FD6">
        <w:rPr>
          <w:rFonts w:asciiTheme="minorHAnsi" w:hAnsiTheme="minorHAnsi" w:cstheme="minorHAnsi"/>
          <w:bCs/>
          <w:sz w:val="24"/>
          <w:szCs w:val="24"/>
        </w:rPr>
        <w:t>III – A qualquer penalidade, será garantido ao acusado o direito de defesa e aos meios a ela inerentes. Poderá, também, o acusado, recorrer da decisão tomada pela Direção Acadêmica nos casos previstos pelo Estatuto;</w:t>
      </w:r>
    </w:p>
    <w:p w14:paraId="11AAD2CD" w14:textId="77777777" w:rsidR="00697E9A" w:rsidRPr="00CC6FD6" w:rsidRDefault="00697E9A" w:rsidP="00697E9A">
      <w:pPr>
        <w:spacing w:after="120"/>
        <w:jc w:val="both"/>
        <w:rPr>
          <w:rFonts w:asciiTheme="minorHAnsi" w:hAnsiTheme="minorHAnsi" w:cstheme="minorHAnsi"/>
          <w:sz w:val="24"/>
          <w:szCs w:val="24"/>
        </w:rPr>
      </w:pPr>
      <w:r w:rsidRPr="00CC6FD6">
        <w:rPr>
          <w:rFonts w:asciiTheme="minorHAnsi" w:hAnsiTheme="minorHAnsi" w:cstheme="minorHAnsi"/>
          <w:bCs/>
          <w:sz w:val="24"/>
          <w:szCs w:val="24"/>
        </w:rPr>
        <w:t>IV – As penalidades não se aplicam necessariamente nesta ordem, porém, após uma advertência, a Diretoria deve abrir processo para exclusão</w:t>
      </w:r>
      <w:r w:rsidRPr="00CC6FD6">
        <w:rPr>
          <w:rFonts w:asciiTheme="minorHAnsi" w:hAnsiTheme="minorHAnsi" w:cstheme="minorHAnsi"/>
          <w:sz w:val="24"/>
          <w:szCs w:val="24"/>
        </w:rPr>
        <w:t xml:space="preserve"> do membro da Liga Acadêmica. </w:t>
      </w:r>
    </w:p>
    <w:p w14:paraId="6165C143" w14:textId="77777777" w:rsidR="00697E9A" w:rsidRPr="00CC6FD6" w:rsidRDefault="00697E9A" w:rsidP="00697E9A">
      <w:pPr>
        <w:ind w:left="1416"/>
        <w:jc w:val="both"/>
        <w:rPr>
          <w:rFonts w:asciiTheme="minorHAnsi" w:hAnsiTheme="minorHAnsi" w:cstheme="minorHAnsi"/>
          <w:sz w:val="24"/>
          <w:szCs w:val="24"/>
        </w:rPr>
      </w:pPr>
    </w:p>
    <w:p w14:paraId="17B4096C" w14:textId="77777777" w:rsidR="00697E9A" w:rsidRPr="00CC6FD6" w:rsidRDefault="00697E9A" w:rsidP="00697E9A">
      <w:pPr>
        <w:ind w:left="1416"/>
        <w:jc w:val="both"/>
        <w:rPr>
          <w:rFonts w:asciiTheme="minorHAnsi" w:hAnsiTheme="minorHAnsi" w:cstheme="minorHAnsi"/>
          <w:sz w:val="24"/>
          <w:szCs w:val="24"/>
        </w:rPr>
      </w:pPr>
    </w:p>
    <w:p w14:paraId="70DA4527" w14:textId="77777777" w:rsidR="00697E9A" w:rsidRPr="00CC6FD6" w:rsidRDefault="00697E9A" w:rsidP="00697E9A">
      <w:pPr>
        <w:jc w:val="center"/>
        <w:rPr>
          <w:rFonts w:asciiTheme="minorHAnsi" w:hAnsiTheme="minorHAnsi" w:cstheme="minorHAnsi"/>
          <w:b/>
          <w:sz w:val="24"/>
          <w:szCs w:val="24"/>
        </w:rPr>
      </w:pPr>
      <w:r w:rsidRPr="00CC6FD6">
        <w:rPr>
          <w:rFonts w:asciiTheme="minorHAnsi" w:hAnsiTheme="minorHAnsi" w:cstheme="minorHAnsi"/>
          <w:b/>
          <w:sz w:val="24"/>
          <w:szCs w:val="24"/>
        </w:rPr>
        <w:t>CAPÍTULO VIII</w:t>
      </w:r>
    </w:p>
    <w:p w14:paraId="009BEFF8" w14:textId="77777777" w:rsidR="00697E9A" w:rsidRPr="00CC6FD6" w:rsidRDefault="00697E9A" w:rsidP="00697E9A">
      <w:pPr>
        <w:jc w:val="center"/>
        <w:rPr>
          <w:rFonts w:asciiTheme="minorHAnsi" w:hAnsiTheme="minorHAnsi" w:cstheme="minorHAnsi"/>
          <w:b/>
          <w:sz w:val="24"/>
          <w:szCs w:val="24"/>
        </w:rPr>
      </w:pPr>
      <w:r w:rsidRPr="00CC6FD6">
        <w:rPr>
          <w:rFonts w:asciiTheme="minorHAnsi" w:hAnsiTheme="minorHAnsi" w:cstheme="minorHAnsi"/>
          <w:b/>
          <w:sz w:val="24"/>
          <w:szCs w:val="24"/>
        </w:rPr>
        <w:t>Das Filiações, Convênios e Parcerias</w:t>
      </w:r>
    </w:p>
    <w:p w14:paraId="7951A7E0" w14:textId="77777777" w:rsidR="00697E9A" w:rsidRPr="00CC6FD6" w:rsidRDefault="00697E9A" w:rsidP="00697E9A">
      <w:pPr>
        <w:jc w:val="both"/>
        <w:rPr>
          <w:rFonts w:asciiTheme="minorHAnsi" w:hAnsiTheme="minorHAnsi" w:cstheme="minorHAnsi"/>
          <w:b/>
          <w:sz w:val="24"/>
          <w:szCs w:val="24"/>
        </w:rPr>
      </w:pPr>
    </w:p>
    <w:p w14:paraId="4CA231B7"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Art. 42.  A Liga Acadêmica encontra-se aberta a possíveis filiações, convênios ou parcerias.</w:t>
      </w:r>
    </w:p>
    <w:p w14:paraId="055A09BC" w14:textId="77777777" w:rsidR="00697E9A" w:rsidRPr="00CC6FD6" w:rsidRDefault="00697E9A" w:rsidP="00697E9A">
      <w:pPr>
        <w:ind w:firstLine="3402"/>
        <w:jc w:val="both"/>
        <w:rPr>
          <w:rFonts w:asciiTheme="minorHAnsi" w:hAnsiTheme="minorHAnsi" w:cstheme="minorHAnsi"/>
          <w:bCs/>
          <w:sz w:val="24"/>
          <w:szCs w:val="24"/>
        </w:rPr>
      </w:pPr>
    </w:p>
    <w:p w14:paraId="6A341303"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Art. 43.  As Instituições de prestação de serviços e pesquisa em especialidade da Liga, utilizadas como ambiente de sua atuação, serão homologadas em assembleia, e reconhecidas por contrato escrito e registrado por ambas as partes.</w:t>
      </w:r>
    </w:p>
    <w:p w14:paraId="6ACA5040" w14:textId="77777777" w:rsidR="00697E9A" w:rsidRPr="00CC6FD6" w:rsidRDefault="00697E9A" w:rsidP="00697E9A">
      <w:pPr>
        <w:ind w:firstLine="3402"/>
        <w:jc w:val="both"/>
        <w:rPr>
          <w:rFonts w:asciiTheme="minorHAnsi" w:hAnsiTheme="minorHAnsi" w:cstheme="minorHAnsi"/>
          <w:bCs/>
          <w:sz w:val="24"/>
          <w:szCs w:val="24"/>
        </w:rPr>
      </w:pPr>
    </w:p>
    <w:p w14:paraId="6E75923F"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Art. 44.  A filiação da Liga Acadêmica a outras instituições visará proporcionar o enriquecimento da formação acadêmica, a difusão da educação continuada na especialidade específica, a promoção de eventos como palestras, campanhas de prevenção, simpósios, treinamentos, seminários oferecidos aos acadêmicos da UFRPE e/ou à comunidade, bem como vinculá-la a entidades de referência na especialidade.</w:t>
      </w:r>
    </w:p>
    <w:p w14:paraId="2F78636A" w14:textId="77777777" w:rsidR="00697E9A" w:rsidRPr="00CC6FD6" w:rsidRDefault="00697E9A" w:rsidP="00697E9A">
      <w:pPr>
        <w:ind w:firstLine="3402"/>
        <w:jc w:val="both"/>
        <w:rPr>
          <w:rFonts w:asciiTheme="minorHAnsi" w:hAnsiTheme="minorHAnsi" w:cstheme="minorHAnsi"/>
          <w:bCs/>
          <w:sz w:val="24"/>
          <w:szCs w:val="24"/>
        </w:rPr>
      </w:pPr>
    </w:p>
    <w:p w14:paraId="388A9BF8" w14:textId="77777777" w:rsidR="00697E9A" w:rsidRDefault="00697E9A" w:rsidP="00697E9A">
      <w:pPr>
        <w:ind w:firstLine="3402"/>
        <w:jc w:val="both"/>
        <w:rPr>
          <w:rFonts w:asciiTheme="minorHAnsi" w:hAnsiTheme="minorHAnsi" w:cstheme="minorHAnsi"/>
          <w:sz w:val="24"/>
          <w:szCs w:val="24"/>
        </w:rPr>
      </w:pPr>
      <w:r w:rsidRPr="00CC6FD6">
        <w:rPr>
          <w:rFonts w:asciiTheme="minorHAnsi" w:hAnsiTheme="minorHAnsi" w:cstheme="minorHAnsi"/>
          <w:bCs/>
          <w:sz w:val="24"/>
          <w:szCs w:val="24"/>
        </w:rPr>
        <w:t>Art. 45.  O convênio</w:t>
      </w:r>
      <w:r w:rsidRPr="00CC6FD6">
        <w:rPr>
          <w:rFonts w:asciiTheme="minorHAnsi" w:hAnsiTheme="minorHAnsi" w:cstheme="minorHAnsi"/>
          <w:sz w:val="24"/>
          <w:szCs w:val="24"/>
        </w:rPr>
        <w:t xml:space="preserve"> entre a Liga e a eventual Instituição de serviço e pesquisa propiciará aos membros atuarem </w:t>
      </w:r>
      <w:r>
        <w:rPr>
          <w:rFonts w:asciiTheme="minorHAnsi" w:hAnsiTheme="minorHAnsi" w:cstheme="minorHAnsi"/>
          <w:sz w:val="24"/>
          <w:szCs w:val="24"/>
        </w:rPr>
        <w:t xml:space="preserve"> </w:t>
      </w:r>
      <w:r w:rsidRPr="00CC6FD6">
        <w:rPr>
          <w:rFonts w:asciiTheme="minorHAnsi" w:hAnsiTheme="minorHAnsi" w:cstheme="minorHAnsi"/>
          <w:sz w:val="24"/>
          <w:szCs w:val="24"/>
        </w:rPr>
        <w:t>em entidades</w:t>
      </w:r>
      <w:r>
        <w:rPr>
          <w:rFonts w:asciiTheme="minorHAnsi" w:hAnsiTheme="minorHAnsi" w:cstheme="minorHAnsi"/>
          <w:sz w:val="24"/>
          <w:szCs w:val="24"/>
        </w:rPr>
        <w:t xml:space="preserve"> </w:t>
      </w:r>
      <w:r w:rsidRPr="00CC6FD6">
        <w:rPr>
          <w:rFonts w:asciiTheme="minorHAnsi" w:hAnsiTheme="minorHAnsi" w:cstheme="minorHAnsi"/>
          <w:sz w:val="24"/>
          <w:szCs w:val="24"/>
        </w:rPr>
        <w:t xml:space="preserve"> de</w:t>
      </w:r>
      <w:r>
        <w:rPr>
          <w:rFonts w:asciiTheme="minorHAnsi" w:hAnsiTheme="minorHAnsi" w:cstheme="minorHAnsi"/>
          <w:sz w:val="24"/>
          <w:szCs w:val="24"/>
        </w:rPr>
        <w:t xml:space="preserve"> </w:t>
      </w:r>
      <w:r w:rsidRPr="00CC6FD6">
        <w:rPr>
          <w:rFonts w:asciiTheme="minorHAnsi" w:hAnsiTheme="minorHAnsi" w:cstheme="minorHAnsi"/>
          <w:sz w:val="24"/>
          <w:szCs w:val="24"/>
        </w:rPr>
        <w:t xml:space="preserve"> referência, </w:t>
      </w:r>
      <w:r>
        <w:rPr>
          <w:rFonts w:asciiTheme="minorHAnsi" w:hAnsiTheme="minorHAnsi" w:cstheme="minorHAnsi"/>
          <w:sz w:val="24"/>
          <w:szCs w:val="24"/>
        </w:rPr>
        <w:t xml:space="preserve"> </w:t>
      </w:r>
      <w:r w:rsidRPr="00CC6FD6">
        <w:rPr>
          <w:rFonts w:asciiTheme="minorHAnsi" w:hAnsiTheme="minorHAnsi" w:cstheme="minorHAnsi"/>
          <w:sz w:val="24"/>
          <w:szCs w:val="24"/>
        </w:rPr>
        <w:t xml:space="preserve">de </w:t>
      </w:r>
      <w:r>
        <w:rPr>
          <w:rFonts w:asciiTheme="minorHAnsi" w:hAnsiTheme="minorHAnsi" w:cstheme="minorHAnsi"/>
          <w:sz w:val="24"/>
          <w:szCs w:val="24"/>
        </w:rPr>
        <w:t xml:space="preserve"> </w:t>
      </w:r>
      <w:r w:rsidRPr="00CC6FD6">
        <w:rPr>
          <w:rFonts w:asciiTheme="minorHAnsi" w:hAnsiTheme="minorHAnsi" w:cstheme="minorHAnsi"/>
          <w:sz w:val="24"/>
          <w:szCs w:val="24"/>
        </w:rPr>
        <w:t>modo</w:t>
      </w:r>
      <w:r>
        <w:rPr>
          <w:rFonts w:asciiTheme="minorHAnsi" w:hAnsiTheme="minorHAnsi" w:cstheme="minorHAnsi"/>
          <w:sz w:val="24"/>
          <w:szCs w:val="24"/>
        </w:rPr>
        <w:t xml:space="preserve"> </w:t>
      </w:r>
      <w:r w:rsidRPr="00CC6FD6">
        <w:rPr>
          <w:rFonts w:asciiTheme="minorHAnsi" w:hAnsiTheme="minorHAnsi" w:cstheme="minorHAnsi"/>
          <w:sz w:val="24"/>
          <w:szCs w:val="24"/>
        </w:rPr>
        <w:t xml:space="preserve"> a </w:t>
      </w:r>
    </w:p>
    <w:p w14:paraId="388E575B" w14:textId="77777777" w:rsidR="00697E9A" w:rsidRDefault="00697E9A" w:rsidP="00697E9A">
      <w:pPr>
        <w:jc w:val="both"/>
        <w:rPr>
          <w:rFonts w:asciiTheme="minorHAnsi" w:hAnsiTheme="minorHAnsi" w:cstheme="minorHAnsi"/>
          <w:sz w:val="24"/>
          <w:szCs w:val="24"/>
        </w:rPr>
      </w:pPr>
    </w:p>
    <w:p w14:paraId="47BA04DE" w14:textId="77777777" w:rsidR="00697E9A" w:rsidRPr="00CC6FD6" w:rsidRDefault="00697E9A" w:rsidP="00697E9A">
      <w:pPr>
        <w:jc w:val="both"/>
        <w:rPr>
          <w:rFonts w:asciiTheme="minorHAnsi" w:hAnsiTheme="minorHAnsi" w:cstheme="minorHAnsi"/>
          <w:sz w:val="24"/>
          <w:szCs w:val="24"/>
        </w:rPr>
      </w:pPr>
      <w:r w:rsidRPr="00CC6FD6">
        <w:rPr>
          <w:rFonts w:asciiTheme="minorHAnsi" w:hAnsiTheme="minorHAnsi" w:cstheme="minorHAnsi"/>
          <w:sz w:val="24"/>
          <w:szCs w:val="24"/>
        </w:rPr>
        <w:t>exercitar a prática e aprimorar as habilidades adquiridas no estudo da especialidade.</w:t>
      </w:r>
    </w:p>
    <w:p w14:paraId="46598513" w14:textId="77777777" w:rsidR="00697E9A" w:rsidRPr="00CC6FD6" w:rsidRDefault="00697E9A" w:rsidP="00697E9A">
      <w:pPr>
        <w:jc w:val="both"/>
        <w:rPr>
          <w:rFonts w:asciiTheme="minorHAnsi" w:hAnsiTheme="minorHAnsi" w:cstheme="minorHAnsi"/>
          <w:sz w:val="24"/>
          <w:szCs w:val="24"/>
        </w:rPr>
      </w:pPr>
    </w:p>
    <w:p w14:paraId="73530E3B" w14:textId="77777777" w:rsidR="00697E9A" w:rsidRPr="00CC6FD6" w:rsidRDefault="00697E9A" w:rsidP="00697E9A">
      <w:pPr>
        <w:jc w:val="both"/>
        <w:rPr>
          <w:rFonts w:asciiTheme="minorHAnsi" w:hAnsiTheme="minorHAnsi" w:cstheme="minorHAnsi"/>
          <w:sz w:val="24"/>
          <w:szCs w:val="24"/>
        </w:rPr>
      </w:pPr>
      <w:r w:rsidRPr="00CC6FD6">
        <w:rPr>
          <w:rFonts w:asciiTheme="minorHAnsi" w:hAnsiTheme="minorHAnsi" w:cstheme="minorHAnsi"/>
          <w:sz w:val="24"/>
          <w:szCs w:val="24"/>
        </w:rPr>
        <w:t xml:space="preserve"> </w:t>
      </w:r>
    </w:p>
    <w:p w14:paraId="5455CF97" w14:textId="77777777" w:rsidR="00697E9A" w:rsidRPr="00CC6FD6" w:rsidRDefault="00697E9A" w:rsidP="00697E9A">
      <w:pPr>
        <w:jc w:val="center"/>
        <w:rPr>
          <w:rFonts w:asciiTheme="minorHAnsi" w:hAnsiTheme="minorHAnsi" w:cstheme="minorHAnsi"/>
          <w:b/>
          <w:sz w:val="24"/>
          <w:szCs w:val="24"/>
        </w:rPr>
      </w:pPr>
      <w:r w:rsidRPr="00CC6FD6">
        <w:rPr>
          <w:rFonts w:asciiTheme="minorHAnsi" w:hAnsiTheme="minorHAnsi" w:cstheme="minorHAnsi"/>
          <w:b/>
          <w:sz w:val="24"/>
          <w:szCs w:val="24"/>
        </w:rPr>
        <w:t>CAPÍTULO IX</w:t>
      </w:r>
    </w:p>
    <w:p w14:paraId="7B09ABE5" w14:textId="77777777" w:rsidR="00697E9A" w:rsidRPr="00CC6FD6" w:rsidRDefault="00697E9A" w:rsidP="00697E9A">
      <w:pPr>
        <w:jc w:val="center"/>
        <w:rPr>
          <w:rFonts w:asciiTheme="minorHAnsi" w:hAnsiTheme="minorHAnsi" w:cstheme="minorHAnsi"/>
          <w:b/>
          <w:sz w:val="24"/>
          <w:szCs w:val="24"/>
        </w:rPr>
      </w:pPr>
      <w:r w:rsidRPr="00CC6FD6">
        <w:rPr>
          <w:rFonts w:asciiTheme="minorHAnsi" w:hAnsiTheme="minorHAnsi" w:cstheme="minorHAnsi"/>
          <w:b/>
          <w:sz w:val="24"/>
          <w:szCs w:val="24"/>
        </w:rPr>
        <w:lastRenderedPageBreak/>
        <w:t>Disposições Finais e Gerais</w:t>
      </w:r>
    </w:p>
    <w:p w14:paraId="3D145A71" w14:textId="77777777" w:rsidR="00697E9A" w:rsidRPr="00CC6FD6" w:rsidRDefault="00697E9A" w:rsidP="00697E9A">
      <w:pPr>
        <w:jc w:val="both"/>
        <w:rPr>
          <w:rFonts w:asciiTheme="minorHAnsi" w:hAnsiTheme="minorHAnsi" w:cstheme="minorHAnsi"/>
          <w:b/>
          <w:sz w:val="24"/>
          <w:szCs w:val="24"/>
        </w:rPr>
      </w:pPr>
    </w:p>
    <w:p w14:paraId="50DE6A68"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Art. 46.  Nos casos em que este Estatuto for omisso ou em situações nas quais a Diretoria achar necessário, as decisões serão tomadas pela Comissão de Estímulo à Inovação e Tecnologia em conjunto com a Direção Acadêmica e, quando necessário, ao Hub de Empresas Júnior e Ligas Acadêmica (HELA)/IPÊ.</w:t>
      </w:r>
    </w:p>
    <w:p w14:paraId="7FA4EAF3" w14:textId="77777777" w:rsidR="00697E9A" w:rsidRPr="00CC6FD6" w:rsidRDefault="00697E9A" w:rsidP="00697E9A">
      <w:pPr>
        <w:ind w:firstLine="3402"/>
        <w:jc w:val="both"/>
        <w:rPr>
          <w:rFonts w:asciiTheme="minorHAnsi" w:hAnsiTheme="minorHAnsi" w:cstheme="minorHAnsi"/>
          <w:bCs/>
          <w:sz w:val="24"/>
          <w:szCs w:val="24"/>
        </w:rPr>
      </w:pPr>
    </w:p>
    <w:p w14:paraId="74D65DF1"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Art. 47.  Este Estatuto regula a administração e funcionamento da Liga Acadêmica.</w:t>
      </w:r>
    </w:p>
    <w:p w14:paraId="5EDED585" w14:textId="77777777" w:rsidR="00697E9A" w:rsidRPr="00CC6FD6" w:rsidRDefault="00697E9A" w:rsidP="00697E9A">
      <w:pPr>
        <w:ind w:firstLine="3402"/>
        <w:jc w:val="both"/>
        <w:rPr>
          <w:rFonts w:asciiTheme="minorHAnsi" w:hAnsiTheme="minorHAnsi" w:cstheme="minorHAnsi"/>
          <w:bCs/>
          <w:sz w:val="24"/>
          <w:szCs w:val="24"/>
        </w:rPr>
      </w:pPr>
    </w:p>
    <w:p w14:paraId="25B2299B"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 xml:space="preserve">Art. 48.  O acima exposto só poderá ser modificado pela Direção Acadêmica, devendo ser aprovado em Assembleia Geral. </w:t>
      </w:r>
    </w:p>
    <w:p w14:paraId="3EF2F46D" w14:textId="77777777" w:rsidR="00697E9A" w:rsidRPr="00CC6FD6" w:rsidRDefault="00697E9A" w:rsidP="00697E9A">
      <w:pPr>
        <w:ind w:firstLine="3402"/>
        <w:jc w:val="both"/>
        <w:rPr>
          <w:rFonts w:asciiTheme="minorHAnsi" w:hAnsiTheme="minorHAnsi" w:cstheme="minorHAnsi"/>
          <w:bCs/>
          <w:sz w:val="24"/>
          <w:szCs w:val="24"/>
        </w:rPr>
      </w:pPr>
    </w:p>
    <w:p w14:paraId="0997E0A1"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 xml:space="preserve">Art. 49.  Na eventualidade da dissolução da Liga Acadêmica, seus bens serão doados ao Departamento de Biologia. </w:t>
      </w:r>
    </w:p>
    <w:p w14:paraId="22912A9A"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 xml:space="preserve">  </w:t>
      </w:r>
    </w:p>
    <w:p w14:paraId="361C0C92"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Art. 50.  Nenhuma outra pessoa, que não os membros com cargos específicos, possuem o direito de registrar-se como autor ou denominar-se fundador nos registros representados pela Liga Acadêmica da UFRPE ou se fazer representar em qualquer outro local ou evento, assim como não poderão ser emitidos certificados de autoria deste projeto ou de fundador da Liga Acadêmica.</w:t>
      </w:r>
    </w:p>
    <w:p w14:paraId="6D1B0079" w14:textId="77777777" w:rsidR="00697E9A" w:rsidRPr="00CC6FD6" w:rsidRDefault="00697E9A" w:rsidP="00697E9A">
      <w:pPr>
        <w:ind w:firstLine="3402"/>
        <w:jc w:val="both"/>
        <w:rPr>
          <w:rFonts w:asciiTheme="minorHAnsi" w:hAnsiTheme="minorHAnsi" w:cstheme="minorHAnsi"/>
          <w:bCs/>
          <w:sz w:val="24"/>
          <w:szCs w:val="24"/>
        </w:rPr>
      </w:pPr>
    </w:p>
    <w:p w14:paraId="3FEE0E14"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Art. 51.  Todos os membros deverão receber, na ocasião do seu ingresso, uma cópia deste Estatuto ou acesso à sua versão digital, de forma que todos fiquem cientes das normas da Liga ____.</w:t>
      </w:r>
    </w:p>
    <w:p w14:paraId="2A9EF34D" w14:textId="77777777" w:rsidR="00697E9A" w:rsidRPr="00CC6FD6" w:rsidRDefault="00697E9A" w:rsidP="00697E9A">
      <w:pPr>
        <w:ind w:firstLine="3402"/>
        <w:jc w:val="both"/>
        <w:rPr>
          <w:rFonts w:asciiTheme="minorHAnsi" w:hAnsiTheme="minorHAnsi" w:cstheme="minorHAnsi"/>
          <w:bCs/>
          <w:sz w:val="24"/>
          <w:szCs w:val="24"/>
        </w:rPr>
      </w:pPr>
    </w:p>
    <w:p w14:paraId="2EE8A93D" w14:textId="77777777" w:rsidR="00697E9A" w:rsidRPr="00CC6FD6" w:rsidRDefault="00697E9A" w:rsidP="00697E9A">
      <w:pPr>
        <w:ind w:firstLine="3402"/>
        <w:jc w:val="both"/>
        <w:rPr>
          <w:rFonts w:asciiTheme="minorHAnsi" w:hAnsiTheme="minorHAnsi" w:cstheme="minorHAnsi"/>
          <w:bCs/>
          <w:sz w:val="24"/>
          <w:szCs w:val="24"/>
        </w:rPr>
      </w:pPr>
      <w:r w:rsidRPr="00CC6FD6">
        <w:rPr>
          <w:rFonts w:asciiTheme="minorHAnsi" w:hAnsiTheme="minorHAnsi" w:cstheme="minorHAnsi"/>
          <w:bCs/>
          <w:sz w:val="24"/>
          <w:szCs w:val="24"/>
        </w:rPr>
        <w:t>Art. 52.  O presente Estatuto poderá ser modificado durante Assembleia Geral dos membros da Liga, e mediante a solicitação de aprovação do CTA. Tais modificações deverão ser transformadas em documento em que constem as assinaturas dos Diretores da Liga.</w:t>
      </w:r>
    </w:p>
    <w:p w14:paraId="2EB161F4" w14:textId="77777777" w:rsidR="00697E9A" w:rsidRPr="00CC6FD6" w:rsidRDefault="00697E9A" w:rsidP="00697E9A">
      <w:pPr>
        <w:ind w:firstLine="3402"/>
        <w:jc w:val="both"/>
        <w:rPr>
          <w:rFonts w:asciiTheme="minorHAnsi" w:hAnsiTheme="minorHAnsi" w:cstheme="minorHAnsi"/>
          <w:bCs/>
          <w:sz w:val="24"/>
          <w:szCs w:val="24"/>
        </w:rPr>
      </w:pPr>
    </w:p>
    <w:p w14:paraId="66078A7B" w14:textId="77777777" w:rsidR="00697E9A" w:rsidRPr="00CC6FD6" w:rsidRDefault="00697E9A" w:rsidP="00697E9A">
      <w:pPr>
        <w:ind w:firstLine="3402"/>
        <w:jc w:val="both"/>
        <w:rPr>
          <w:rFonts w:asciiTheme="minorHAnsi" w:hAnsiTheme="minorHAnsi" w:cstheme="minorHAnsi"/>
          <w:sz w:val="24"/>
          <w:szCs w:val="24"/>
        </w:rPr>
      </w:pPr>
      <w:r w:rsidRPr="00CC6FD6">
        <w:rPr>
          <w:rFonts w:asciiTheme="minorHAnsi" w:hAnsiTheme="minorHAnsi" w:cstheme="minorHAnsi"/>
          <w:bCs/>
          <w:sz w:val="24"/>
          <w:szCs w:val="24"/>
        </w:rPr>
        <w:t>Art. 53.  O presente Estatuto entra em vigor na data da Constituição da Liga Acadêmica, após ser aprovado por sua</w:t>
      </w:r>
      <w:r w:rsidRPr="00CC6FD6">
        <w:rPr>
          <w:rFonts w:asciiTheme="minorHAnsi" w:hAnsiTheme="minorHAnsi" w:cstheme="minorHAnsi"/>
          <w:sz w:val="24"/>
          <w:szCs w:val="24"/>
        </w:rPr>
        <w:t xml:space="preserve"> Assembleia, pela CEIT e pelo CTA.</w:t>
      </w:r>
    </w:p>
    <w:p w14:paraId="4A587D67" w14:textId="77777777" w:rsidR="00697E9A" w:rsidRPr="00CC6FD6" w:rsidRDefault="00697E9A" w:rsidP="00697E9A">
      <w:pPr>
        <w:jc w:val="both"/>
        <w:rPr>
          <w:rFonts w:asciiTheme="minorHAnsi" w:hAnsiTheme="minorHAnsi" w:cstheme="minorHAnsi"/>
          <w:sz w:val="24"/>
          <w:szCs w:val="24"/>
        </w:rPr>
      </w:pPr>
    </w:p>
    <w:p w14:paraId="3FCFC7C3" w14:textId="77777777" w:rsidR="00697E9A" w:rsidRPr="00CC6FD6" w:rsidRDefault="00697E9A" w:rsidP="00697E9A">
      <w:pPr>
        <w:ind w:left="1416"/>
        <w:jc w:val="both"/>
        <w:rPr>
          <w:rFonts w:asciiTheme="minorHAnsi" w:hAnsiTheme="minorHAnsi" w:cstheme="minorHAnsi"/>
          <w:sz w:val="24"/>
          <w:szCs w:val="24"/>
        </w:rPr>
      </w:pPr>
    </w:p>
    <w:p w14:paraId="212F5A89" w14:textId="77777777" w:rsidR="00697E9A" w:rsidRPr="00CC6FD6" w:rsidRDefault="00697E9A" w:rsidP="00697E9A">
      <w:pPr>
        <w:ind w:left="1416"/>
        <w:jc w:val="right"/>
        <w:rPr>
          <w:rFonts w:asciiTheme="minorHAnsi" w:hAnsiTheme="minorHAnsi" w:cstheme="minorHAnsi"/>
          <w:sz w:val="24"/>
          <w:szCs w:val="24"/>
        </w:rPr>
      </w:pPr>
      <w:r w:rsidRPr="00CC6FD6">
        <w:rPr>
          <w:rFonts w:asciiTheme="minorHAnsi" w:hAnsiTheme="minorHAnsi" w:cstheme="minorHAnsi"/>
          <w:sz w:val="24"/>
          <w:szCs w:val="24"/>
        </w:rPr>
        <w:t>Recife,_______de_____________________de 20____</w:t>
      </w:r>
    </w:p>
    <w:p w14:paraId="30B0F351" w14:textId="77777777" w:rsidR="00697E9A" w:rsidRPr="00CC6FD6" w:rsidRDefault="00697E9A" w:rsidP="00697E9A">
      <w:pPr>
        <w:ind w:left="1416"/>
        <w:jc w:val="both"/>
        <w:rPr>
          <w:rFonts w:asciiTheme="minorHAnsi" w:hAnsiTheme="minorHAnsi" w:cstheme="minorHAnsi"/>
          <w:sz w:val="24"/>
          <w:szCs w:val="24"/>
        </w:rPr>
      </w:pPr>
    </w:p>
    <w:tbl>
      <w:tblPr>
        <w:tblpPr w:leftFromText="141" w:rightFromText="141" w:vertAnchor="text" w:horzAnchor="margin" w:tblpY="566"/>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8458"/>
      </w:tblGrid>
      <w:tr w:rsidR="00697E9A" w:rsidRPr="00CC6FD6" w14:paraId="7509855B" w14:textId="77777777" w:rsidTr="00DA7EF9">
        <w:trPr>
          <w:trHeight w:val="12867"/>
        </w:trPr>
        <w:tc>
          <w:tcPr>
            <w:tcW w:w="8458" w:type="dxa"/>
          </w:tcPr>
          <w:p w14:paraId="0F733116" w14:textId="77777777" w:rsidR="00697E9A" w:rsidRPr="00CC6FD6" w:rsidRDefault="00697E9A" w:rsidP="00DA7EF9">
            <w:pPr>
              <w:jc w:val="center"/>
              <w:rPr>
                <w:rFonts w:asciiTheme="minorHAnsi" w:hAnsiTheme="minorHAnsi" w:cstheme="minorHAnsi"/>
                <w:b/>
                <w:sz w:val="24"/>
                <w:szCs w:val="24"/>
              </w:rPr>
            </w:pPr>
            <w:r w:rsidRPr="00CC6FD6">
              <w:rPr>
                <w:rFonts w:asciiTheme="minorHAnsi" w:hAnsiTheme="minorHAnsi" w:cstheme="minorHAnsi"/>
                <w:b/>
                <w:noProof/>
                <w:sz w:val="24"/>
                <w:szCs w:val="24"/>
              </w:rPr>
              <w:lastRenderedPageBreak/>
              <w:drawing>
                <wp:anchor distT="0" distB="0" distL="114300" distR="114300" simplePos="0" relativeHeight="251667456" behindDoc="0" locked="0" layoutInCell="1" allowOverlap="1" wp14:anchorId="561C10F2" wp14:editId="0DC309EE">
                  <wp:simplePos x="0" y="0"/>
                  <wp:positionH relativeFrom="column">
                    <wp:posOffset>158115</wp:posOffset>
                  </wp:positionH>
                  <wp:positionV relativeFrom="paragraph">
                    <wp:posOffset>-7620</wp:posOffset>
                  </wp:positionV>
                  <wp:extent cx="801253" cy="1123950"/>
                  <wp:effectExtent l="0" t="0" r="0" b="0"/>
                  <wp:wrapSquare wrapText="bothSides"/>
                  <wp:docPr id="4" name="Imagem 4"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Logotipo&#10;&#10;Descrição gerad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1253" cy="1123950"/>
                          </a:xfrm>
                          <a:prstGeom prst="rect">
                            <a:avLst/>
                          </a:prstGeom>
                        </pic:spPr>
                      </pic:pic>
                    </a:graphicData>
                  </a:graphic>
                  <wp14:sizeRelH relativeFrom="page">
                    <wp14:pctWidth>0</wp14:pctWidth>
                  </wp14:sizeRelH>
                  <wp14:sizeRelV relativeFrom="page">
                    <wp14:pctHeight>0</wp14:pctHeight>
                  </wp14:sizeRelV>
                </wp:anchor>
              </w:drawing>
            </w:r>
          </w:p>
          <w:p w14:paraId="512ED77B" w14:textId="77777777" w:rsidR="00697E9A" w:rsidRPr="00CC6FD6" w:rsidRDefault="00697E9A" w:rsidP="00DA7EF9">
            <w:pPr>
              <w:jc w:val="center"/>
              <w:rPr>
                <w:rFonts w:asciiTheme="minorHAnsi" w:hAnsiTheme="minorHAnsi" w:cstheme="minorHAnsi"/>
                <w:b/>
                <w:sz w:val="24"/>
                <w:szCs w:val="24"/>
              </w:rPr>
            </w:pPr>
            <w:r w:rsidRPr="00CC6FD6">
              <w:rPr>
                <w:rFonts w:asciiTheme="minorHAnsi" w:hAnsiTheme="minorHAnsi" w:cstheme="minorHAnsi"/>
                <w:b/>
                <w:sz w:val="24"/>
                <w:szCs w:val="24"/>
              </w:rPr>
              <w:t>UNIVERSIDADE FEDERAL RURAL DE PERNAMBUCO</w:t>
            </w:r>
          </w:p>
          <w:p w14:paraId="0D0D7642" w14:textId="77777777" w:rsidR="00697E9A" w:rsidRPr="00CC6FD6" w:rsidRDefault="00697E9A" w:rsidP="00DA7EF9">
            <w:pPr>
              <w:jc w:val="center"/>
              <w:rPr>
                <w:rFonts w:asciiTheme="minorHAnsi" w:hAnsiTheme="minorHAnsi" w:cstheme="minorHAnsi"/>
                <w:b/>
                <w:sz w:val="24"/>
                <w:szCs w:val="24"/>
              </w:rPr>
            </w:pPr>
            <w:r w:rsidRPr="00CC6FD6">
              <w:rPr>
                <w:rFonts w:asciiTheme="minorHAnsi" w:hAnsiTheme="minorHAnsi" w:cstheme="minorHAnsi"/>
                <w:b/>
                <w:sz w:val="24"/>
                <w:szCs w:val="24"/>
              </w:rPr>
              <w:t>DEPARTAMENTO DE BIOLOGIA</w:t>
            </w:r>
          </w:p>
          <w:p w14:paraId="587E7D05" w14:textId="77777777" w:rsidR="00697E9A" w:rsidRPr="00CC6FD6" w:rsidRDefault="00697E9A" w:rsidP="00DA7EF9">
            <w:pPr>
              <w:jc w:val="center"/>
              <w:rPr>
                <w:rFonts w:asciiTheme="minorHAnsi" w:hAnsiTheme="minorHAnsi" w:cstheme="minorHAnsi"/>
                <w:b/>
                <w:sz w:val="24"/>
                <w:szCs w:val="24"/>
              </w:rPr>
            </w:pPr>
          </w:p>
          <w:p w14:paraId="078F07C1" w14:textId="77777777" w:rsidR="00697E9A" w:rsidRPr="00CC6FD6" w:rsidRDefault="00697E9A" w:rsidP="00DA7EF9">
            <w:pPr>
              <w:jc w:val="center"/>
              <w:rPr>
                <w:rFonts w:asciiTheme="minorHAnsi" w:hAnsiTheme="minorHAnsi" w:cstheme="minorHAnsi"/>
                <w:b/>
                <w:sz w:val="24"/>
                <w:szCs w:val="24"/>
              </w:rPr>
            </w:pPr>
            <w:r w:rsidRPr="00CC6FD6">
              <w:rPr>
                <w:rFonts w:asciiTheme="minorHAnsi" w:hAnsiTheme="minorHAnsi" w:cstheme="minorHAnsi"/>
                <w:b/>
                <w:sz w:val="24"/>
                <w:szCs w:val="24"/>
              </w:rPr>
              <w:t>FICHA CADASTRAL DA LIGA ACADÊMICA</w:t>
            </w:r>
          </w:p>
          <w:p w14:paraId="15292FE9" w14:textId="77777777" w:rsidR="00697E9A" w:rsidRPr="00CC6FD6" w:rsidRDefault="00697E9A" w:rsidP="00DA7EF9">
            <w:pPr>
              <w:jc w:val="center"/>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2"/>
            </w:tblGrid>
            <w:tr w:rsidR="00697E9A" w:rsidRPr="00CC6FD6" w14:paraId="26C8D6AC" w14:textId="77777777" w:rsidTr="00DA7EF9">
              <w:tc>
                <w:tcPr>
                  <w:tcW w:w="8413" w:type="dxa"/>
                </w:tcPr>
                <w:p w14:paraId="681FCB58" w14:textId="77777777" w:rsidR="00697E9A" w:rsidRPr="00CC6FD6" w:rsidRDefault="00697E9A" w:rsidP="00DA7EF9">
                  <w:pPr>
                    <w:framePr w:hSpace="141" w:wrap="around" w:vAnchor="text" w:hAnchor="margin" w:y="566"/>
                    <w:rPr>
                      <w:rFonts w:asciiTheme="minorHAnsi" w:hAnsiTheme="minorHAnsi" w:cstheme="minorHAnsi"/>
                      <w:sz w:val="24"/>
                      <w:szCs w:val="24"/>
                    </w:rPr>
                  </w:pPr>
                  <w:r w:rsidRPr="00CC6FD6">
                    <w:rPr>
                      <w:rFonts w:asciiTheme="minorHAnsi" w:hAnsiTheme="minorHAnsi" w:cstheme="minorHAnsi"/>
                      <w:sz w:val="24"/>
                      <w:szCs w:val="24"/>
                    </w:rPr>
                    <w:t xml:space="preserve">LIGA - </w:t>
                  </w:r>
                </w:p>
              </w:tc>
            </w:tr>
            <w:tr w:rsidR="00697E9A" w:rsidRPr="00CC6FD6" w14:paraId="0DBDD529" w14:textId="77777777" w:rsidTr="00DA7EF9">
              <w:tc>
                <w:tcPr>
                  <w:tcW w:w="8413" w:type="dxa"/>
                </w:tcPr>
                <w:p w14:paraId="01E046F3" w14:textId="77777777" w:rsidR="00697E9A" w:rsidRDefault="00697E9A" w:rsidP="00DA7EF9">
                  <w:pPr>
                    <w:framePr w:hSpace="141" w:wrap="around" w:vAnchor="text" w:hAnchor="margin" w:y="566"/>
                    <w:rPr>
                      <w:rFonts w:asciiTheme="minorHAnsi" w:hAnsiTheme="minorHAnsi" w:cstheme="minorHAnsi"/>
                      <w:sz w:val="24"/>
                      <w:szCs w:val="24"/>
                    </w:rPr>
                  </w:pPr>
                  <w:r>
                    <w:rPr>
                      <w:rFonts w:asciiTheme="minorHAnsi" w:hAnsiTheme="minorHAnsi" w:cstheme="minorHAnsi"/>
                      <w:sz w:val="24"/>
                      <w:szCs w:val="24"/>
                    </w:rPr>
                    <w:t>NATUREZA PRINCIPAL DA LIGA:</w:t>
                  </w:r>
                </w:p>
                <w:p w14:paraId="140E902D" w14:textId="77777777" w:rsidR="00697E9A" w:rsidRPr="00CC6FD6" w:rsidRDefault="00697E9A" w:rsidP="00DA7EF9">
                  <w:pPr>
                    <w:framePr w:hSpace="141" w:wrap="around" w:vAnchor="text" w:hAnchor="margin" w:y="566"/>
                    <w:rPr>
                      <w:rFonts w:asciiTheme="minorHAnsi" w:hAnsiTheme="minorHAnsi" w:cstheme="minorHAnsi"/>
                      <w:sz w:val="24"/>
                      <w:szCs w:val="24"/>
                    </w:rPr>
                  </w:pPr>
                  <w:r>
                    <w:rPr>
                      <w:rFonts w:asciiTheme="minorHAnsi" w:hAnsiTheme="minorHAnsi" w:cstheme="minorHAnsi"/>
                      <w:sz w:val="24"/>
                      <w:szCs w:val="24"/>
                    </w:rPr>
                    <w:t>(    ) ENSINO              (    ) EXTENSÃO               (    ) EMPREENDEDORISMO/INOVAÇÃO</w:t>
                  </w:r>
                </w:p>
              </w:tc>
            </w:tr>
            <w:tr w:rsidR="00697E9A" w:rsidRPr="00CC6FD6" w14:paraId="19C0B2A2" w14:textId="77777777" w:rsidTr="00DA7EF9">
              <w:tc>
                <w:tcPr>
                  <w:tcW w:w="8413" w:type="dxa"/>
                </w:tcPr>
                <w:p w14:paraId="46A742F6" w14:textId="77777777" w:rsidR="00697E9A" w:rsidRPr="00CC6FD6" w:rsidRDefault="00697E9A" w:rsidP="00DA7EF9">
                  <w:pPr>
                    <w:framePr w:hSpace="141" w:wrap="around" w:vAnchor="text" w:hAnchor="margin" w:y="566"/>
                    <w:rPr>
                      <w:rFonts w:asciiTheme="minorHAnsi" w:hAnsiTheme="minorHAnsi" w:cstheme="minorHAnsi"/>
                      <w:sz w:val="24"/>
                      <w:szCs w:val="24"/>
                    </w:rPr>
                  </w:pPr>
                  <w:r w:rsidRPr="00CC6FD6">
                    <w:rPr>
                      <w:rFonts w:asciiTheme="minorHAnsi" w:hAnsiTheme="minorHAnsi" w:cstheme="minorHAnsi"/>
                      <w:sz w:val="24"/>
                      <w:szCs w:val="24"/>
                    </w:rPr>
                    <w:t>E-MAIL -</w:t>
                  </w:r>
                </w:p>
              </w:tc>
            </w:tr>
            <w:tr w:rsidR="00697E9A" w:rsidRPr="00CC6FD6" w14:paraId="3FB8AC69" w14:textId="77777777" w:rsidTr="00DA7EF9">
              <w:tc>
                <w:tcPr>
                  <w:tcW w:w="8413" w:type="dxa"/>
                </w:tcPr>
                <w:p w14:paraId="1091AD79" w14:textId="77777777" w:rsidR="00697E9A" w:rsidRPr="00CC6FD6" w:rsidRDefault="00697E9A" w:rsidP="00DA7EF9">
                  <w:pPr>
                    <w:framePr w:hSpace="141" w:wrap="around" w:vAnchor="text" w:hAnchor="margin" w:y="566"/>
                    <w:rPr>
                      <w:rFonts w:asciiTheme="minorHAnsi" w:hAnsiTheme="minorHAnsi" w:cstheme="minorHAnsi"/>
                      <w:sz w:val="24"/>
                      <w:szCs w:val="24"/>
                    </w:rPr>
                  </w:pPr>
                  <w:r w:rsidRPr="00CC6FD6">
                    <w:rPr>
                      <w:rFonts w:asciiTheme="minorHAnsi" w:hAnsiTheme="minorHAnsi" w:cstheme="minorHAnsi"/>
                      <w:sz w:val="24"/>
                      <w:szCs w:val="24"/>
                    </w:rPr>
                    <w:t>DATA DE FUNDAÇÃO -</w:t>
                  </w:r>
                </w:p>
              </w:tc>
            </w:tr>
            <w:tr w:rsidR="00697E9A" w:rsidRPr="00CC6FD6" w14:paraId="650149FA" w14:textId="77777777" w:rsidTr="00DA7EF9">
              <w:tc>
                <w:tcPr>
                  <w:tcW w:w="8413" w:type="dxa"/>
                </w:tcPr>
                <w:p w14:paraId="2ABB0D7D" w14:textId="77777777" w:rsidR="00697E9A" w:rsidRPr="00CC6FD6" w:rsidRDefault="00697E9A" w:rsidP="00DA7EF9">
                  <w:pPr>
                    <w:framePr w:hSpace="141" w:wrap="around" w:vAnchor="text" w:hAnchor="margin" w:y="566"/>
                    <w:rPr>
                      <w:rFonts w:asciiTheme="minorHAnsi" w:hAnsiTheme="minorHAnsi" w:cstheme="minorHAnsi"/>
                      <w:sz w:val="24"/>
                      <w:szCs w:val="24"/>
                    </w:rPr>
                  </w:pPr>
                  <w:r w:rsidRPr="00CC6FD6">
                    <w:rPr>
                      <w:rFonts w:asciiTheme="minorHAnsi" w:hAnsiTheme="minorHAnsi" w:cstheme="minorHAnsi"/>
                      <w:sz w:val="24"/>
                      <w:szCs w:val="24"/>
                    </w:rPr>
                    <w:t xml:space="preserve">PRESIDENTE – </w:t>
                  </w:r>
                </w:p>
              </w:tc>
            </w:tr>
            <w:tr w:rsidR="00697E9A" w:rsidRPr="00CC6FD6" w14:paraId="2EB2A95B" w14:textId="77777777" w:rsidTr="00DA7EF9">
              <w:tc>
                <w:tcPr>
                  <w:tcW w:w="8413" w:type="dxa"/>
                </w:tcPr>
                <w:p w14:paraId="7D7FE64A" w14:textId="77777777" w:rsidR="00697E9A" w:rsidRPr="00CC6FD6" w:rsidRDefault="00697E9A" w:rsidP="00DA7EF9">
                  <w:pPr>
                    <w:framePr w:hSpace="141" w:wrap="around" w:vAnchor="text" w:hAnchor="margin" w:y="566"/>
                    <w:rPr>
                      <w:rFonts w:asciiTheme="minorHAnsi" w:hAnsiTheme="minorHAnsi" w:cstheme="minorHAnsi"/>
                      <w:sz w:val="24"/>
                      <w:szCs w:val="24"/>
                    </w:rPr>
                  </w:pPr>
                  <w:r w:rsidRPr="00CC6FD6">
                    <w:rPr>
                      <w:rFonts w:asciiTheme="minorHAnsi" w:hAnsiTheme="minorHAnsi" w:cstheme="minorHAnsi"/>
                      <w:sz w:val="24"/>
                      <w:szCs w:val="24"/>
                    </w:rPr>
                    <w:t xml:space="preserve">VICE-PRESIDENTE - </w:t>
                  </w:r>
                </w:p>
              </w:tc>
            </w:tr>
            <w:tr w:rsidR="00697E9A" w:rsidRPr="00CC6FD6" w14:paraId="0B10FCEB" w14:textId="77777777" w:rsidTr="00DA7EF9">
              <w:tc>
                <w:tcPr>
                  <w:tcW w:w="8413" w:type="dxa"/>
                </w:tcPr>
                <w:p w14:paraId="1717E74C" w14:textId="77777777" w:rsidR="00697E9A" w:rsidRPr="00CC6FD6" w:rsidRDefault="00697E9A" w:rsidP="00DA7EF9">
                  <w:pPr>
                    <w:framePr w:hSpace="141" w:wrap="around" w:vAnchor="text" w:hAnchor="margin" w:y="566"/>
                    <w:rPr>
                      <w:rFonts w:asciiTheme="minorHAnsi" w:hAnsiTheme="minorHAnsi" w:cstheme="minorHAnsi"/>
                      <w:sz w:val="24"/>
                      <w:szCs w:val="24"/>
                    </w:rPr>
                  </w:pPr>
                  <w:r w:rsidRPr="00CC6FD6">
                    <w:rPr>
                      <w:rFonts w:asciiTheme="minorHAnsi" w:hAnsiTheme="minorHAnsi" w:cstheme="minorHAnsi"/>
                      <w:sz w:val="24"/>
                      <w:szCs w:val="24"/>
                    </w:rPr>
                    <w:t xml:space="preserve">SECRETÁRIO - </w:t>
                  </w:r>
                </w:p>
              </w:tc>
            </w:tr>
            <w:tr w:rsidR="00697E9A" w:rsidRPr="00CC6FD6" w14:paraId="5828E3B1" w14:textId="77777777" w:rsidTr="00DA7EF9">
              <w:tc>
                <w:tcPr>
                  <w:tcW w:w="8413" w:type="dxa"/>
                </w:tcPr>
                <w:p w14:paraId="25C38097" w14:textId="77777777" w:rsidR="00697E9A" w:rsidRPr="00CC6FD6" w:rsidRDefault="00697E9A" w:rsidP="00DA7EF9">
                  <w:pPr>
                    <w:framePr w:hSpace="141" w:wrap="around" w:vAnchor="text" w:hAnchor="margin" w:y="566"/>
                    <w:rPr>
                      <w:rFonts w:asciiTheme="minorHAnsi" w:hAnsiTheme="minorHAnsi" w:cstheme="minorHAnsi"/>
                      <w:sz w:val="24"/>
                      <w:szCs w:val="24"/>
                    </w:rPr>
                  </w:pPr>
                  <w:r w:rsidRPr="00CC6FD6">
                    <w:rPr>
                      <w:rFonts w:asciiTheme="minorHAnsi" w:hAnsiTheme="minorHAnsi" w:cstheme="minorHAnsi"/>
                      <w:sz w:val="24"/>
                      <w:szCs w:val="24"/>
                    </w:rPr>
                    <w:t xml:space="preserve">TESOUREIRO - </w:t>
                  </w:r>
                </w:p>
              </w:tc>
            </w:tr>
            <w:tr w:rsidR="00697E9A" w:rsidRPr="00CC6FD6" w14:paraId="1573D033" w14:textId="77777777" w:rsidTr="00DA7EF9">
              <w:tc>
                <w:tcPr>
                  <w:tcW w:w="8413" w:type="dxa"/>
                </w:tcPr>
                <w:p w14:paraId="33B3D80A" w14:textId="77777777" w:rsidR="00697E9A" w:rsidRPr="00CC6FD6" w:rsidRDefault="00697E9A" w:rsidP="00DA7EF9">
                  <w:pPr>
                    <w:framePr w:hSpace="141" w:wrap="around" w:vAnchor="text" w:hAnchor="margin" w:y="566"/>
                    <w:rPr>
                      <w:rFonts w:asciiTheme="minorHAnsi" w:hAnsiTheme="minorHAnsi" w:cstheme="minorHAnsi"/>
                      <w:sz w:val="24"/>
                      <w:szCs w:val="24"/>
                    </w:rPr>
                  </w:pPr>
                  <w:r w:rsidRPr="00CC6FD6">
                    <w:rPr>
                      <w:rFonts w:asciiTheme="minorHAnsi" w:hAnsiTheme="minorHAnsi" w:cstheme="minorHAnsi"/>
                      <w:sz w:val="24"/>
                      <w:szCs w:val="24"/>
                    </w:rPr>
                    <w:t xml:space="preserve">DIRETOR DE EXTENSÃO - </w:t>
                  </w:r>
                </w:p>
              </w:tc>
            </w:tr>
            <w:tr w:rsidR="00697E9A" w:rsidRPr="00CC6FD6" w14:paraId="030451BE" w14:textId="77777777" w:rsidTr="00DA7EF9">
              <w:tc>
                <w:tcPr>
                  <w:tcW w:w="8413" w:type="dxa"/>
                </w:tcPr>
                <w:p w14:paraId="170702D5" w14:textId="77777777" w:rsidR="00697E9A" w:rsidRPr="00CC6FD6" w:rsidRDefault="00697E9A" w:rsidP="00DA7EF9">
                  <w:pPr>
                    <w:framePr w:hSpace="141" w:wrap="around" w:vAnchor="text" w:hAnchor="margin" w:y="566"/>
                    <w:rPr>
                      <w:rFonts w:asciiTheme="minorHAnsi" w:hAnsiTheme="minorHAnsi" w:cstheme="minorHAnsi"/>
                      <w:sz w:val="24"/>
                      <w:szCs w:val="24"/>
                    </w:rPr>
                  </w:pPr>
                  <w:r w:rsidRPr="00CC6FD6">
                    <w:rPr>
                      <w:rFonts w:asciiTheme="minorHAnsi" w:hAnsiTheme="minorHAnsi" w:cstheme="minorHAnsi"/>
                      <w:sz w:val="24"/>
                      <w:szCs w:val="24"/>
                    </w:rPr>
                    <w:t>DIRETOR DE COMUNICACÃO -</w:t>
                  </w:r>
                </w:p>
              </w:tc>
            </w:tr>
            <w:tr w:rsidR="00697E9A" w:rsidRPr="00CC6FD6" w14:paraId="101BB437" w14:textId="77777777" w:rsidTr="00DA7EF9">
              <w:tc>
                <w:tcPr>
                  <w:tcW w:w="8413" w:type="dxa"/>
                </w:tcPr>
                <w:p w14:paraId="57C08784" w14:textId="77777777" w:rsidR="00697E9A" w:rsidRPr="00CC6FD6" w:rsidRDefault="00697E9A" w:rsidP="00DA7EF9">
                  <w:pPr>
                    <w:framePr w:hSpace="141" w:wrap="around" w:vAnchor="text" w:hAnchor="margin" w:y="566"/>
                    <w:rPr>
                      <w:rFonts w:asciiTheme="minorHAnsi" w:hAnsiTheme="minorHAnsi" w:cstheme="minorHAnsi"/>
                      <w:sz w:val="24"/>
                      <w:szCs w:val="24"/>
                    </w:rPr>
                  </w:pPr>
                  <w:r w:rsidRPr="00CC6FD6">
                    <w:rPr>
                      <w:rFonts w:asciiTheme="minorHAnsi" w:hAnsiTheme="minorHAnsi" w:cstheme="minorHAnsi"/>
                      <w:sz w:val="24"/>
                      <w:szCs w:val="24"/>
                    </w:rPr>
                    <w:t>DIRETOR CIENTÍFICO -</w:t>
                  </w:r>
                </w:p>
              </w:tc>
            </w:tr>
            <w:tr w:rsidR="00697E9A" w:rsidRPr="00CC6FD6" w14:paraId="754382BB" w14:textId="77777777" w:rsidTr="00DA7EF9">
              <w:tc>
                <w:tcPr>
                  <w:tcW w:w="8413" w:type="dxa"/>
                </w:tcPr>
                <w:p w14:paraId="11DD639F" w14:textId="77777777" w:rsidR="00697E9A" w:rsidRPr="00CC6FD6" w:rsidRDefault="00697E9A" w:rsidP="00DA7EF9">
                  <w:pPr>
                    <w:framePr w:hSpace="141" w:wrap="around" w:vAnchor="text" w:hAnchor="margin" w:y="566"/>
                    <w:rPr>
                      <w:rFonts w:asciiTheme="minorHAnsi" w:hAnsiTheme="minorHAnsi" w:cstheme="minorHAnsi"/>
                      <w:sz w:val="24"/>
                      <w:szCs w:val="24"/>
                    </w:rPr>
                  </w:pPr>
                  <w:r w:rsidRPr="00CC6FD6">
                    <w:rPr>
                      <w:rFonts w:asciiTheme="minorHAnsi" w:hAnsiTheme="minorHAnsi" w:cstheme="minorHAnsi"/>
                      <w:sz w:val="24"/>
                      <w:szCs w:val="24"/>
                    </w:rPr>
                    <w:t xml:space="preserve">ORIENTADOR - </w:t>
                  </w:r>
                </w:p>
              </w:tc>
            </w:tr>
          </w:tbl>
          <w:p w14:paraId="39FB3413" w14:textId="77777777" w:rsidR="00697E9A" w:rsidRPr="00CC6FD6" w:rsidRDefault="00697E9A" w:rsidP="00DA7EF9">
            <w:pPr>
              <w:jc w:val="center"/>
              <w:rPr>
                <w:rFonts w:asciiTheme="minorHAnsi" w:hAnsiTheme="minorHAnsi" w:cstheme="minorHAnsi"/>
                <w:sz w:val="24"/>
                <w:szCs w:val="24"/>
              </w:rPr>
            </w:pPr>
          </w:p>
        </w:tc>
      </w:tr>
    </w:tbl>
    <w:p w14:paraId="094DE6B4" w14:textId="77777777" w:rsidR="00697E9A" w:rsidRPr="00CC6FD6" w:rsidRDefault="00697E9A" w:rsidP="00697E9A">
      <w:pPr>
        <w:ind w:left="1416"/>
        <w:jc w:val="both"/>
        <w:rPr>
          <w:rFonts w:asciiTheme="minorHAnsi" w:hAnsiTheme="minorHAnsi" w:cstheme="minorHAnsi"/>
          <w:sz w:val="24"/>
          <w:szCs w:val="24"/>
        </w:rPr>
      </w:pPr>
    </w:p>
    <w:p w14:paraId="0C983793" w14:textId="77777777" w:rsidR="00697E9A" w:rsidRDefault="00697E9A" w:rsidP="00697E9A">
      <w:pPr>
        <w:jc w:val="center"/>
        <w:rPr>
          <w:rFonts w:asciiTheme="minorHAnsi" w:hAnsiTheme="minorHAnsi"/>
          <w:b/>
          <w:bCs/>
          <w:sz w:val="24"/>
          <w:szCs w:val="24"/>
        </w:rPr>
      </w:pPr>
    </w:p>
    <w:p w14:paraId="4698AE03" w14:textId="77777777" w:rsidR="00697E9A" w:rsidRDefault="00697E9A" w:rsidP="00697E9A">
      <w:pPr>
        <w:jc w:val="center"/>
        <w:rPr>
          <w:rFonts w:asciiTheme="minorHAnsi" w:hAnsiTheme="minorHAnsi"/>
          <w:b/>
          <w:bCs/>
          <w:sz w:val="24"/>
          <w:szCs w:val="24"/>
        </w:rPr>
      </w:pPr>
    </w:p>
    <w:p w14:paraId="6A5877FD" w14:textId="77777777" w:rsidR="00697E9A" w:rsidRDefault="00697E9A" w:rsidP="00697E9A">
      <w:pPr>
        <w:jc w:val="center"/>
        <w:rPr>
          <w:rFonts w:asciiTheme="minorHAnsi" w:hAnsiTheme="minorHAnsi"/>
          <w:b/>
          <w:bCs/>
          <w:sz w:val="24"/>
          <w:szCs w:val="24"/>
        </w:rPr>
      </w:pPr>
    </w:p>
    <w:p w14:paraId="5F000903" w14:textId="77777777" w:rsidR="00697E9A" w:rsidRDefault="00697E9A" w:rsidP="00697E9A">
      <w:pPr>
        <w:jc w:val="center"/>
        <w:rPr>
          <w:rFonts w:asciiTheme="minorHAnsi" w:hAnsiTheme="minorHAnsi"/>
          <w:b/>
          <w:bCs/>
          <w:sz w:val="24"/>
          <w:szCs w:val="24"/>
        </w:rPr>
      </w:pPr>
    </w:p>
    <w:p w14:paraId="1F66ABB5" w14:textId="77777777" w:rsidR="00697E9A" w:rsidRDefault="00697E9A" w:rsidP="00697E9A">
      <w:pPr>
        <w:jc w:val="center"/>
        <w:rPr>
          <w:rFonts w:asciiTheme="minorHAnsi" w:hAnsiTheme="minorHAnsi"/>
          <w:b/>
          <w:bCs/>
          <w:sz w:val="24"/>
          <w:szCs w:val="24"/>
        </w:rPr>
      </w:pPr>
    </w:p>
    <w:p w14:paraId="40D5FCA5" w14:textId="77777777" w:rsidR="00697E9A" w:rsidRDefault="00697E9A" w:rsidP="00697E9A">
      <w:pPr>
        <w:jc w:val="center"/>
        <w:rPr>
          <w:rFonts w:asciiTheme="minorHAnsi" w:hAnsiTheme="minorHAnsi"/>
          <w:b/>
          <w:bCs/>
          <w:sz w:val="24"/>
          <w:szCs w:val="24"/>
        </w:rPr>
      </w:pPr>
    </w:p>
    <w:p w14:paraId="6C4A2120" w14:textId="77777777" w:rsidR="00697E9A" w:rsidRDefault="00697E9A" w:rsidP="00697E9A">
      <w:pPr>
        <w:jc w:val="center"/>
        <w:rPr>
          <w:rFonts w:asciiTheme="minorHAnsi" w:hAnsiTheme="minorHAnsi"/>
          <w:b/>
          <w:bCs/>
          <w:sz w:val="24"/>
          <w:szCs w:val="24"/>
        </w:rPr>
      </w:pPr>
    </w:p>
    <w:p w14:paraId="72E5CAFF" w14:textId="77777777" w:rsidR="00697E9A" w:rsidRDefault="00697E9A" w:rsidP="00697E9A">
      <w:pPr>
        <w:jc w:val="center"/>
        <w:rPr>
          <w:rFonts w:asciiTheme="minorHAnsi" w:hAnsiTheme="minorHAnsi"/>
          <w:b/>
          <w:bCs/>
          <w:sz w:val="24"/>
          <w:szCs w:val="24"/>
        </w:rPr>
      </w:pPr>
    </w:p>
    <w:p w14:paraId="74A99AEF" w14:textId="77777777" w:rsidR="00697E9A" w:rsidRDefault="00697E9A" w:rsidP="00697E9A">
      <w:pPr>
        <w:jc w:val="center"/>
        <w:rPr>
          <w:rFonts w:asciiTheme="minorHAnsi" w:hAnsiTheme="minorHAnsi"/>
          <w:b/>
          <w:bCs/>
          <w:sz w:val="24"/>
          <w:szCs w:val="24"/>
        </w:rPr>
      </w:pPr>
    </w:p>
    <w:p w14:paraId="29A9BE3C" w14:textId="77777777" w:rsidR="00697E9A" w:rsidRDefault="00697E9A" w:rsidP="00697E9A">
      <w:pPr>
        <w:jc w:val="center"/>
        <w:rPr>
          <w:rFonts w:asciiTheme="minorHAnsi" w:hAnsiTheme="minorHAnsi"/>
          <w:b/>
          <w:bCs/>
          <w:sz w:val="24"/>
          <w:szCs w:val="24"/>
        </w:rPr>
      </w:pPr>
    </w:p>
    <w:p w14:paraId="6FF3BD90" w14:textId="77777777" w:rsidR="00697E9A" w:rsidRDefault="00697E9A" w:rsidP="00697E9A">
      <w:pPr>
        <w:jc w:val="center"/>
        <w:rPr>
          <w:rFonts w:asciiTheme="minorHAnsi" w:hAnsiTheme="minorHAnsi"/>
          <w:b/>
          <w:bCs/>
          <w:sz w:val="24"/>
          <w:szCs w:val="24"/>
        </w:rPr>
      </w:pPr>
    </w:p>
    <w:p w14:paraId="74BC3F3C" w14:textId="77777777" w:rsidR="00697E9A" w:rsidRDefault="00697E9A" w:rsidP="00697E9A">
      <w:pPr>
        <w:jc w:val="center"/>
        <w:rPr>
          <w:rFonts w:asciiTheme="minorHAnsi" w:hAnsiTheme="minorHAnsi"/>
          <w:b/>
          <w:bCs/>
          <w:sz w:val="24"/>
          <w:szCs w:val="24"/>
        </w:rPr>
      </w:pPr>
    </w:p>
    <w:p w14:paraId="74D2DFCC" w14:textId="77777777" w:rsidR="00697E9A" w:rsidRDefault="00697E9A" w:rsidP="00697E9A">
      <w:pPr>
        <w:jc w:val="center"/>
        <w:rPr>
          <w:rFonts w:asciiTheme="minorHAnsi" w:hAnsiTheme="minorHAnsi"/>
          <w:b/>
          <w:bCs/>
          <w:sz w:val="24"/>
          <w:szCs w:val="24"/>
        </w:rPr>
      </w:pPr>
    </w:p>
    <w:p w14:paraId="58E090D1" w14:textId="77777777" w:rsidR="00697E9A" w:rsidRDefault="00697E9A" w:rsidP="00697E9A">
      <w:pPr>
        <w:jc w:val="center"/>
        <w:rPr>
          <w:rFonts w:asciiTheme="minorHAnsi" w:hAnsiTheme="minorHAnsi"/>
          <w:b/>
          <w:bCs/>
          <w:sz w:val="24"/>
          <w:szCs w:val="24"/>
        </w:rPr>
      </w:pPr>
    </w:p>
    <w:p w14:paraId="3A207792" w14:textId="77777777" w:rsidR="00697E9A" w:rsidRDefault="00697E9A" w:rsidP="00697E9A">
      <w:pPr>
        <w:jc w:val="center"/>
        <w:rPr>
          <w:rFonts w:asciiTheme="minorHAnsi" w:hAnsiTheme="minorHAnsi"/>
          <w:b/>
          <w:bCs/>
          <w:sz w:val="24"/>
          <w:szCs w:val="24"/>
        </w:rPr>
      </w:pPr>
    </w:p>
    <w:p w14:paraId="0A97E71F" w14:textId="77777777" w:rsidR="00697E9A" w:rsidRDefault="00697E9A" w:rsidP="00697E9A">
      <w:pPr>
        <w:jc w:val="center"/>
        <w:rPr>
          <w:rFonts w:asciiTheme="minorHAnsi" w:hAnsiTheme="minorHAnsi"/>
          <w:b/>
          <w:bCs/>
          <w:sz w:val="24"/>
          <w:szCs w:val="24"/>
        </w:rPr>
      </w:pPr>
    </w:p>
    <w:p w14:paraId="008A43E4" w14:textId="77777777" w:rsidR="00697E9A" w:rsidRDefault="00697E9A" w:rsidP="00697E9A">
      <w:pPr>
        <w:jc w:val="center"/>
        <w:rPr>
          <w:rFonts w:asciiTheme="minorHAnsi" w:hAnsiTheme="minorHAnsi"/>
          <w:b/>
          <w:bCs/>
          <w:sz w:val="24"/>
          <w:szCs w:val="24"/>
        </w:rPr>
      </w:pPr>
    </w:p>
    <w:p w14:paraId="535B3B13" w14:textId="77777777" w:rsidR="00697E9A" w:rsidRDefault="00697E9A" w:rsidP="00697E9A">
      <w:pPr>
        <w:jc w:val="center"/>
        <w:rPr>
          <w:rFonts w:asciiTheme="minorHAnsi" w:hAnsiTheme="minorHAnsi"/>
          <w:b/>
          <w:bCs/>
          <w:sz w:val="24"/>
          <w:szCs w:val="24"/>
        </w:rPr>
      </w:pPr>
    </w:p>
    <w:p w14:paraId="6DF6190C" w14:textId="77777777" w:rsidR="00697E9A" w:rsidRDefault="00697E9A" w:rsidP="00697E9A">
      <w:pPr>
        <w:jc w:val="center"/>
        <w:rPr>
          <w:rFonts w:asciiTheme="minorHAnsi" w:hAnsiTheme="minorHAnsi"/>
          <w:b/>
          <w:bCs/>
          <w:sz w:val="24"/>
          <w:szCs w:val="24"/>
        </w:rPr>
      </w:pPr>
    </w:p>
    <w:p w14:paraId="152BE22A" w14:textId="77777777" w:rsidR="00697E9A" w:rsidRDefault="00697E9A" w:rsidP="00697E9A">
      <w:pPr>
        <w:jc w:val="center"/>
        <w:rPr>
          <w:rFonts w:asciiTheme="minorHAnsi" w:hAnsiTheme="minorHAnsi"/>
          <w:b/>
          <w:bCs/>
          <w:sz w:val="24"/>
          <w:szCs w:val="24"/>
        </w:rPr>
      </w:pPr>
    </w:p>
    <w:p w14:paraId="4F902206" w14:textId="77777777" w:rsidR="00697E9A" w:rsidRDefault="00697E9A" w:rsidP="00697E9A">
      <w:pPr>
        <w:jc w:val="center"/>
        <w:rPr>
          <w:rFonts w:asciiTheme="minorHAnsi" w:hAnsiTheme="minorHAnsi"/>
          <w:b/>
          <w:bCs/>
          <w:sz w:val="24"/>
          <w:szCs w:val="24"/>
        </w:rPr>
      </w:pPr>
    </w:p>
    <w:p w14:paraId="677625EE" w14:textId="77777777" w:rsidR="00697E9A" w:rsidRDefault="00697E9A" w:rsidP="00697E9A">
      <w:pPr>
        <w:jc w:val="center"/>
        <w:rPr>
          <w:rFonts w:asciiTheme="minorHAnsi" w:hAnsiTheme="minorHAnsi"/>
          <w:b/>
          <w:bCs/>
          <w:sz w:val="24"/>
          <w:szCs w:val="24"/>
        </w:rPr>
      </w:pPr>
    </w:p>
    <w:p w14:paraId="3A9A0EED" w14:textId="77777777" w:rsidR="00697E9A" w:rsidRDefault="00697E9A" w:rsidP="00697E9A">
      <w:pPr>
        <w:jc w:val="center"/>
        <w:rPr>
          <w:rFonts w:asciiTheme="minorHAnsi" w:hAnsiTheme="minorHAnsi"/>
          <w:b/>
          <w:bCs/>
          <w:sz w:val="24"/>
          <w:szCs w:val="24"/>
        </w:rPr>
      </w:pPr>
    </w:p>
    <w:p w14:paraId="433B706A" w14:textId="77777777" w:rsidR="00697E9A" w:rsidRDefault="00697E9A" w:rsidP="00697E9A">
      <w:pPr>
        <w:jc w:val="center"/>
        <w:rPr>
          <w:rFonts w:asciiTheme="minorHAnsi" w:hAnsiTheme="minorHAnsi"/>
          <w:b/>
          <w:bCs/>
          <w:sz w:val="24"/>
          <w:szCs w:val="24"/>
        </w:rPr>
      </w:pPr>
    </w:p>
    <w:p w14:paraId="5A5475F0" w14:textId="77777777" w:rsidR="00697E9A" w:rsidRDefault="00697E9A" w:rsidP="00697E9A">
      <w:pPr>
        <w:jc w:val="center"/>
        <w:rPr>
          <w:rFonts w:asciiTheme="minorHAnsi" w:hAnsiTheme="minorHAnsi"/>
          <w:b/>
          <w:bCs/>
          <w:sz w:val="24"/>
          <w:szCs w:val="24"/>
        </w:rPr>
      </w:pPr>
    </w:p>
    <w:p w14:paraId="753D5372" w14:textId="77777777" w:rsidR="00697E9A" w:rsidRDefault="00697E9A" w:rsidP="00697E9A">
      <w:pPr>
        <w:jc w:val="center"/>
        <w:rPr>
          <w:rFonts w:asciiTheme="minorHAnsi" w:hAnsiTheme="minorHAnsi"/>
          <w:b/>
          <w:bCs/>
          <w:sz w:val="24"/>
          <w:szCs w:val="24"/>
        </w:rPr>
      </w:pPr>
    </w:p>
    <w:p w14:paraId="4CB745C2" w14:textId="77777777" w:rsidR="00697E9A" w:rsidRDefault="00697E9A" w:rsidP="00697E9A">
      <w:pPr>
        <w:jc w:val="center"/>
        <w:rPr>
          <w:rFonts w:asciiTheme="minorHAnsi" w:hAnsiTheme="minorHAnsi"/>
          <w:b/>
          <w:bCs/>
          <w:sz w:val="24"/>
          <w:szCs w:val="24"/>
        </w:rPr>
      </w:pPr>
    </w:p>
    <w:p w14:paraId="2DFBFB5E" w14:textId="77777777" w:rsidR="00697E9A" w:rsidRDefault="00697E9A" w:rsidP="00697E9A">
      <w:pPr>
        <w:jc w:val="center"/>
        <w:rPr>
          <w:rFonts w:asciiTheme="minorHAnsi" w:hAnsiTheme="minorHAnsi"/>
          <w:b/>
          <w:bCs/>
          <w:sz w:val="24"/>
          <w:szCs w:val="24"/>
        </w:rPr>
      </w:pPr>
    </w:p>
    <w:p w14:paraId="36E72176" w14:textId="77777777" w:rsidR="00697E9A" w:rsidRDefault="00697E9A" w:rsidP="00697E9A">
      <w:pPr>
        <w:jc w:val="center"/>
        <w:rPr>
          <w:rFonts w:asciiTheme="minorHAnsi" w:hAnsiTheme="minorHAnsi"/>
          <w:b/>
          <w:bCs/>
          <w:sz w:val="24"/>
          <w:szCs w:val="24"/>
        </w:rPr>
      </w:pPr>
    </w:p>
    <w:p w14:paraId="5BFB7D50" w14:textId="77777777" w:rsidR="00697E9A" w:rsidRDefault="00697E9A" w:rsidP="00697E9A">
      <w:pPr>
        <w:jc w:val="center"/>
        <w:rPr>
          <w:rFonts w:asciiTheme="minorHAnsi" w:hAnsiTheme="minorHAnsi"/>
          <w:b/>
          <w:bCs/>
          <w:sz w:val="24"/>
          <w:szCs w:val="24"/>
        </w:rPr>
      </w:pPr>
    </w:p>
    <w:p w14:paraId="5A0350E9" w14:textId="77777777" w:rsidR="00697E9A" w:rsidRDefault="00697E9A" w:rsidP="00697E9A">
      <w:pPr>
        <w:jc w:val="center"/>
        <w:rPr>
          <w:rFonts w:asciiTheme="minorHAnsi" w:hAnsiTheme="minorHAnsi"/>
          <w:b/>
          <w:bCs/>
          <w:sz w:val="24"/>
          <w:szCs w:val="24"/>
        </w:rPr>
      </w:pPr>
    </w:p>
    <w:p w14:paraId="4C43D53B" w14:textId="77777777" w:rsidR="00697E9A" w:rsidRDefault="00697E9A" w:rsidP="00697E9A">
      <w:pPr>
        <w:jc w:val="center"/>
        <w:rPr>
          <w:rFonts w:asciiTheme="minorHAnsi" w:hAnsiTheme="minorHAnsi"/>
          <w:b/>
          <w:bCs/>
          <w:sz w:val="24"/>
          <w:szCs w:val="24"/>
        </w:rPr>
      </w:pPr>
    </w:p>
    <w:p w14:paraId="6158296C" w14:textId="77777777" w:rsidR="00697E9A" w:rsidRDefault="00697E9A" w:rsidP="00697E9A">
      <w:pPr>
        <w:jc w:val="center"/>
        <w:rPr>
          <w:rFonts w:asciiTheme="minorHAnsi" w:hAnsiTheme="minorHAnsi"/>
          <w:b/>
          <w:bCs/>
          <w:sz w:val="24"/>
          <w:szCs w:val="24"/>
        </w:rPr>
      </w:pPr>
    </w:p>
    <w:p w14:paraId="0E3A1125" w14:textId="77777777" w:rsidR="00697E9A" w:rsidRDefault="00697E9A" w:rsidP="00697E9A">
      <w:pPr>
        <w:jc w:val="center"/>
        <w:rPr>
          <w:rFonts w:asciiTheme="minorHAnsi" w:hAnsiTheme="minorHAnsi"/>
          <w:b/>
          <w:bCs/>
          <w:sz w:val="24"/>
          <w:szCs w:val="24"/>
        </w:rPr>
      </w:pPr>
    </w:p>
    <w:p w14:paraId="64B0640C" w14:textId="77777777" w:rsidR="00697E9A" w:rsidRDefault="00697E9A" w:rsidP="00697E9A">
      <w:pPr>
        <w:jc w:val="center"/>
        <w:rPr>
          <w:rFonts w:asciiTheme="minorHAnsi" w:hAnsiTheme="minorHAnsi"/>
          <w:b/>
          <w:bCs/>
          <w:sz w:val="24"/>
          <w:szCs w:val="24"/>
        </w:rPr>
      </w:pPr>
    </w:p>
    <w:p w14:paraId="5DFB159F" w14:textId="77777777" w:rsidR="00697E9A" w:rsidRDefault="00697E9A" w:rsidP="00697E9A">
      <w:pPr>
        <w:jc w:val="center"/>
        <w:rPr>
          <w:rFonts w:asciiTheme="minorHAnsi" w:hAnsiTheme="minorHAnsi"/>
          <w:b/>
          <w:bCs/>
          <w:sz w:val="24"/>
          <w:szCs w:val="24"/>
        </w:rPr>
      </w:pPr>
    </w:p>
    <w:p w14:paraId="047958DF" w14:textId="77777777" w:rsidR="00697E9A" w:rsidRDefault="00697E9A" w:rsidP="00697E9A">
      <w:pPr>
        <w:jc w:val="center"/>
        <w:rPr>
          <w:rFonts w:asciiTheme="minorHAnsi" w:hAnsiTheme="minorHAnsi"/>
          <w:b/>
          <w:bCs/>
          <w:sz w:val="24"/>
          <w:szCs w:val="24"/>
        </w:rPr>
      </w:pPr>
    </w:p>
    <w:p w14:paraId="3E5309E6" w14:textId="77777777" w:rsidR="00697E9A" w:rsidRDefault="00697E9A" w:rsidP="00697E9A">
      <w:pPr>
        <w:jc w:val="center"/>
        <w:rPr>
          <w:rFonts w:asciiTheme="minorHAnsi" w:hAnsiTheme="minorHAnsi"/>
          <w:b/>
          <w:bCs/>
          <w:sz w:val="24"/>
          <w:szCs w:val="24"/>
        </w:rPr>
      </w:pPr>
    </w:p>
    <w:p w14:paraId="12AFA0D0" w14:textId="77777777" w:rsidR="00697E9A" w:rsidRDefault="00697E9A" w:rsidP="00697E9A">
      <w:pPr>
        <w:jc w:val="center"/>
        <w:rPr>
          <w:rFonts w:asciiTheme="minorHAnsi" w:hAnsiTheme="minorHAnsi"/>
          <w:b/>
          <w:bCs/>
          <w:sz w:val="24"/>
          <w:szCs w:val="24"/>
        </w:rPr>
      </w:pPr>
    </w:p>
    <w:p w14:paraId="76B90062" w14:textId="77777777" w:rsidR="00697E9A" w:rsidRDefault="00697E9A" w:rsidP="00697E9A">
      <w:pPr>
        <w:jc w:val="center"/>
        <w:rPr>
          <w:rFonts w:asciiTheme="minorHAnsi" w:hAnsiTheme="minorHAnsi"/>
          <w:b/>
          <w:bCs/>
          <w:sz w:val="24"/>
          <w:szCs w:val="24"/>
        </w:rPr>
      </w:pPr>
    </w:p>
    <w:p w14:paraId="3250B1FA" w14:textId="77777777" w:rsidR="00697E9A" w:rsidRDefault="00697E9A" w:rsidP="00697E9A">
      <w:pPr>
        <w:jc w:val="center"/>
        <w:rPr>
          <w:rFonts w:asciiTheme="minorHAnsi" w:hAnsiTheme="minorHAnsi"/>
          <w:b/>
          <w:bCs/>
          <w:sz w:val="24"/>
          <w:szCs w:val="24"/>
        </w:rPr>
      </w:pPr>
    </w:p>
    <w:p w14:paraId="5CC89FC2" w14:textId="77777777" w:rsidR="00697E9A" w:rsidRDefault="00697E9A" w:rsidP="00697E9A">
      <w:pPr>
        <w:jc w:val="center"/>
        <w:rPr>
          <w:rFonts w:asciiTheme="minorHAnsi" w:hAnsiTheme="minorHAnsi"/>
          <w:b/>
          <w:bCs/>
          <w:sz w:val="24"/>
          <w:szCs w:val="24"/>
        </w:rPr>
      </w:pPr>
    </w:p>
    <w:p w14:paraId="17A5AA73" w14:textId="77777777" w:rsidR="00697E9A" w:rsidRDefault="00697E9A" w:rsidP="00697E9A">
      <w:pPr>
        <w:jc w:val="center"/>
        <w:rPr>
          <w:rFonts w:asciiTheme="minorHAnsi" w:hAnsiTheme="minorHAnsi"/>
          <w:b/>
          <w:bCs/>
          <w:sz w:val="24"/>
          <w:szCs w:val="24"/>
        </w:rPr>
      </w:pPr>
    </w:p>
    <w:p w14:paraId="6F904056" w14:textId="77777777" w:rsidR="00697E9A" w:rsidRDefault="00697E9A" w:rsidP="00697E9A">
      <w:pPr>
        <w:jc w:val="center"/>
        <w:rPr>
          <w:rFonts w:asciiTheme="minorHAnsi" w:hAnsiTheme="minorHAnsi"/>
          <w:b/>
          <w:bCs/>
          <w:sz w:val="24"/>
          <w:szCs w:val="24"/>
        </w:rPr>
      </w:pPr>
    </w:p>
    <w:p w14:paraId="20DC73A2" w14:textId="77777777" w:rsidR="00697E9A" w:rsidRDefault="00697E9A" w:rsidP="00697E9A">
      <w:pPr>
        <w:jc w:val="center"/>
        <w:rPr>
          <w:rFonts w:asciiTheme="minorHAnsi" w:hAnsiTheme="minorHAnsi"/>
          <w:b/>
          <w:bCs/>
          <w:sz w:val="24"/>
          <w:szCs w:val="24"/>
        </w:rPr>
      </w:pPr>
    </w:p>
    <w:p w14:paraId="4FA4650F" w14:textId="77777777" w:rsidR="00697E9A" w:rsidRDefault="00697E9A" w:rsidP="00697E9A">
      <w:pPr>
        <w:jc w:val="center"/>
        <w:rPr>
          <w:rFonts w:asciiTheme="minorHAnsi" w:hAnsiTheme="minorHAnsi"/>
          <w:b/>
          <w:bCs/>
          <w:sz w:val="24"/>
          <w:szCs w:val="24"/>
        </w:rPr>
      </w:pPr>
    </w:p>
    <w:p w14:paraId="79E5C29E" w14:textId="77777777" w:rsidR="00697E9A" w:rsidRDefault="00697E9A" w:rsidP="00697E9A">
      <w:pPr>
        <w:rPr>
          <w:rFonts w:asciiTheme="minorHAnsi" w:hAnsiTheme="minorHAnsi"/>
          <w:b/>
          <w:bCs/>
          <w:sz w:val="24"/>
          <w:szCs w:val="24"/>
        </w:rPr>
      </w:pPr>
    </w:p>
    <w:sectPr w:rsidR="00697E9A" w:rsidSect="00697E9A">
      <w:pgSz w:w="11920" w:h="16850"/>
      <w:pgMar w:top="1560" w:right="1120" w:bottom="1140" w:left="1500" w:header="370" w:footer="95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700A5"/>
    <w:multiLevelType w:val="hybridMultilevel"/>
    <w:tmpl w:val="6BA8ACF6"/>
    <w:lvl w:ilvl="0" w:tplc="0416000F">
      <w:start w:val="1"/>
      <w:numFmt w:val="decimal"/>
      <w:lvlText w:val="%1."/>
      <w:lvlJc w:val="left"/>
      <w:pPr>
        <w:tabs>
          <w:tab w:val="num" w:pos="1108"/>
        </w:tabs>
        <w:ind w:left="1108" w:hanging="360"/>
      </w:pPr>
      <w:rPr>
        <w:rFonts w:cs="Times New Roman" w:hint="default"/>
      </w:rPr>
    </w:lvl>
    <w:lvl w:ilvl="1" w:tplc="04160019">
      <w:start w:val="1"/>
      <w:numFmt w:val="lowerLetter"/>
      <w:lvlText w:val="%2."/>
      <w:lvlJc w:val="left"/>
      <w:pPr>
        <w:tabs>
          <w:tab w:val="num" w:pos="1267"/>
        </w:tabs>
        <w:ind w:left="1267" w:hanging="360"/>
      </w:pPr>
      <w:rPr>
        <w:rFonts w:cs="Times New Roman"/>
      </w:rPr>
    </w:lvl>
    <w:lvl w:ilvl="2" w:tplc="0416001B">
      <w:start w:val="1"/>
      <w:numFmt w:val="lowerRoman"/>
      <w:lvlText w:val="%3."/>
      <w:lvlJc w:val="right"/>
      <w:pPr>
        <w:tabs>
          <w:tab w:val="num" w:pos="1987"/>
        </w:tabs>
        <w:ind w:left="1987" w:hanging="180"/>
      </w:pPr>
      <w:rPr>
        <w:rFonts w:cs="Times New Roman"/>
      </w:rPr>
    </w:lvl>
    <w:lvl w:ilvl="3" w:tplc="0416000F">
      <w:start w:val="1"/>
      <w:numFmt w:val="decimal"/>
      <w:lvlText w:val="%4."/>
      <w:lvlJc w:val="left"/>
      <w:pPr>
        <w:tabs>
          <w:tab w:val="num" w:pos="2707"/>
        </w:tabs>
        <w:ind w:left="2707" w:hanging="360"/>
      </w:pPr>
      <w:rPr>
        <w:rFonts w:cs="Times New Roman"/>
      </w:rPr>
    </w:lvl>
    <w:lvl w:ilvl="4" w:tplc="04160019">
      <w:start w:val="1"/>
      <w:numFmt w:val="lowerLetter"/>
      <w:lvlText w:val="%5."/>
      <w:lvlJc w:val="left"/>
      <w:pPr>
        <w:tabs>
          <w:tab w:val="num" w:pos="3427"/>
        </w:tabs>
        <w:ind w:left="3427" w:hanging="360"/>
      </w:pPr>
      <w:rPr>
        <w:rFonts w:cs="Times New Roman"/>
      </w:rPr>
    </w:lvl>
    <w:lvl w:ilvl="5" w:tplc="0416001B">
      <w:start w:val="1"/>
      <w:numFmt w:val="lowerRoman"/>
      <w:lvlText w:val="%6."/>
      <w:lvlJc w:val="right"/>
      <w:pPr>
        <w:tabs>
          <w:tab w:val="num" w:pos="4147"/>
        </w:tabs>
        <w:ind w:left="4147" w:hanging="180"/>
      </w:pPr>
      <w:rPr>
        <w:rFonts w:cs="Times New Roman"/>
      </w:rPr>
    </w:lvl>
    <w:lvl w:ilvl="6" w:tplc="0416000F">
      <w:start w:val="1"/>
      <w:numFmt w:val="decimal"/>
      <w:lvlText w:val="%7."/>
      <w:lvlJc w:val="left"/>
      <w:pPr>
        <w:tabs>
          <w:tab w:val="num" w:pos="4867"/>
        </w:tabs>
        <w:ind w:left="4867" w:hanging="360"/>
      </w:pPr>
      <w:rPr>
        <w:rFonts w:cs="Times New Roman"/>
      </w:rPr>
    </w:lvl>
    <w:lvl w:ilvl="7" w:tplc="04160019">
      <w:start w:val="1"/>
      <w:numFmt w:val="lowerLetter"/>
      <w:lvlText w:val="%8."/>
      <w:lvlJc w:val="left"/>
      <w:pPr>
        <w:tabs>
          <w:tab w:val="num" w:pos="5587"/>
        </w:tabs>
        <w:ind w:left="5587" w:hanging="360"/>
      </w:pPr>
      <w:rPr>
        <w:rFonts w:cs="Times New Roman"/>
      </w:rPr>
    </w:lvl>
    <w:lvl w:ilvl="8" w:tplc="0416001B">
      <w:start w:val="1"/>
      <w:numFmt w:val="lowerRoman"/>
      <w:lvlText w:val="%9."/>
      <w:lvlJc w:val="right"/>
      <w:pPr>
        <w:tabs>
          <w:tab w:val="num" w:pos="6307"/>
        </w:tabs>
        <w:ind w:left="630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9A"/>
    <w:rsid w:val="001E5D0F"/>
    <w:rsid w:val="0030449B"/>
    <w:rsid w:val="0066096C"/>
    <w:rsid w:val="00697E9A"/>
    <w:rsid w:val="006F1BE2"/>
    <w:rsid w:val="00DA3C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11B0"/>
  <w15:chartTrackingRefBased/>
  <w15:docId w15:val="{CDDF643B-8411-47CB-A63A-DAD6B706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E9A"/>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697E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3161</Words>
  <Characters>17075</Characters>
  <Application>Microsoft Office Word</Application>
  <DocSecurity>0</DocSecurity>
  <Lines>142</Lines>
  <Paragraphs>40</Paragraphs>
  <ScaleCrop>false</ScaleCrop>
  <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ELISANGELA LUCIA DE SANTANA BEZERRA</dc:creator>
  <cp:keywords/>
  <dc:description/>
  <cp:lastModifiedBy>ELISANGELA LUCIA DE SANTANA BEZERRA</cp:lastModifiedBy>
  <cp:revision>1</cp:revision>
  <cp:lastPrinted>2021-05-31T19:25:00Z</cp:lastPrinted>
  <dcterms:created xsi:type="dcterms:W3CDTF">2021-05-31T19:23:00Z</dcterms:created>
  <dcterms:modified xsi:type="dcterms:W3CDTF">2021-05-31T19:28:00Z</dcterms:modified>
</cp:coreProperties>
</file>